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868D8" w14:textId="77777777" w:rsidR="00CE01AB" w:rsidRPr="00347C56" w:rsidRDefault="00032467" w:rsidP="009816EC">
      <w:pPr>
        <w:pStyle w:val="Kopfzeile"/>
      </w:pPr>
      <w:r w:rsidRPr="00347C56">
        <w:rPr>
          <w:noProof/>
        </w:rPr>
        <mc:AlternateContent>
          <mc:Choice Requires="wps">
            <w:drawing>
              <wp:inline distT="0" distB="0" distL="0" distR="0" wp14:anchorId="0198693F" wp14:editId="01986940">
                <wp:extent cx="4322445" cy="1343660"/>
                <wp:effectExtent l="0" t="0" r="0" b="2540"/>
                <wp:docPr id="6"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322445" cy="1343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986963" w14:textId="77777777" w:rsidR="00A57336" w:rsidRPr="008E7E2B" w:rsidRDefault="00A57336">
                            <w:pPr>
                              <w:rPr>
                                <w:b/>
                                <w:sz w:val="40"/>
                                <w:szCs w:val="40"/>
                              </w:rPr>
                            </w:pPr>
                            <w:r w:rsidRPr="008E7E2B">
                              <w:rPr>
                                <w:b/>
                                <w:sz w:val="40"/>
                                <w:szCs w:val="40"/>
                              </w:rPr>
                              <w:t>Presseinformation</w:t>
                            </w:r>
                          </w:p>
                          <w:p w14:paraId="01986964" w14:textId="77777777" w:rsidR="00A57336" w:rsidRPr="008E7E2B" w:rsidRDefault="00A57336">
                            <w:pPr>
                              <w:rPr>
                                <w:b/>
                                <w:szCs w:val="22"/>
                              </w:rPr>
                            </w:pPr>
                          </w:p>
                          <w:p w14:paraId="01986965" w14:textId="550B1655" w:rsidR="00A57336" w:rsidRPr="008E7E2B" w:rsidRDefault="00A57336">
                            <w:pPr>
                              <w:tabs>
                                <w:tab w:val="left" w:pos="2977"/>
                              </w:tabs>
                              <w:rPr>
                                <w:szCs w:val="22"/>
                              </w:rPr>
                            </w:pPr>
                            <w:r w:rsidRPr="008E7E2B">
                              <w:rPr>
                                <w:b/>
                                <w:szCs w:val="22"/>
                              </w:rPr>
                              <w:t>Datum</w:t>
                            </w:r>
                            <w:r w:rsidRPr="00B618BE">
                              <w:rPr>
                                <w:b/>
                                <w:szCs w:val="22"/>
                              </w:rPr>
                              <w:t xml:space="preserve">: </w:t>
                            </w:r>
                            <w:r w:rsidR="007D470D">
                              <w:rPr>
                                <w:b/>
                                <w:szCs w:val="22"/>
                              </w:rPr>
                              <w:t>0</w:t>
                            </w:r>
                            <w:r w:rsidR="000304AB">
                              <w:rPr>
                                <w:b/>
                                <w:szCs w:val="22"/>
                              </w:rPr>
                              <w:t>3</w:t>
                            </w:r>
                            <w:r w:rsidR="007D470D">
                              <w:rPr>
                                <w:b/>
                                <w:szCs w:val="22"/>
                              </w:rPr>
                              <w:t>.</w:t>
                            </w:r>
                            <w:r w:rsidR="009A430B">
                              <w:rPr>
                                <w:b/>
                                <w:szCs w:val="22"/>
                              </w:rPr>
                              <w:t>0</w:t>
                            </w:r>
                            <w:r w:rsidR="000304AB">
                              <w:rPr>
                                <w:b/>
                                <w:szCs w:val="22"/>
                              </w:rPr>
                              <w:t>3</w:t>
                            </w:r>
                            <w:r w:rsidR="00BC71A4">
                              <w:rPr>
                                <w:b/>
                                <w:szCs w:val="22"/>
                              </w:rPr>
                              <w:t>.202</w:t>
                            </w:r>
                            <w:r w:rsidR="000304AB">
                              <w:rPr>
                                <w:b/>
                                <w:szCs w:val="22"/>
                              </w:rPr>
                              <w:t>4</w:t>
                            </w:r>
                            <w:r w:rsidRPr="008E7E2B">
                              <w:rPr>
                                <w:szCs w:val="22"/>
                              </w:rPr>
                              <w:tab/>
                            </w:r>
                            <w:r w:rsidRPr="008E7E2B">
                              <w:rPr>
                                <w:b/>
                                <w:szCs w:val="22"/>
                              </w:rPr>
                              <w:t>Redakteur:</w:t>
                            </w:r>
                            <w:r w:rsidRPr="002C7C90">
                              <w:rPr>
                                <w:b/>
                                <w:color w:val="FF00FF"/>
                                <w:szCs w:val="22"/>
                              </w:rPr>
                              <w:t xml:space="preserve"> </w:t>
                            </w:r>
                            <w:r w:rsidR="0012472C" w:rsidRPr="0036099E">
                              <w:rPr>
                                <w:b/>
                                <w:bCs/>
                                <w:szCs w:val="22"/>
                              </w:rPr>
                              <w:t xml:space="preserve">KAISER GmbH &amp; Co. </w:t>
                            </w:r>
                            <w:r w:rsidR="0012472C" w:rsidRPr="007122CD">
                              <w:rPr>
                                <w:b/>
                                <w:bCs/>
                                <w:szCs w:val="22"/>
                              </w:rPr>
                              <w:t>KG</w:t>
                            </w:r>
                          </w:p>
                        </w:txbxContent>
                      </wps:txbx>
                      <wps:bodyPr rot="0" vert="horz" wrap="square" lIns="0" tIns="0" rIns="0" bIns="0" anchor="t" anchorCtr="0" upright="1">
                        <a:noAutofit/>
                      </wps:bodyPr>
                    </wps:wsp>
                  </a:graphicData>
                </a:graphic>
              </wp:inline>
            </w:drawing>
          </mc:Choice>
          <mc:Fallback>
            <w:pict>
              <v:shapetype w14:anchorId="0198693F" id="_x0000_t202" coordsize="21600,21600" o:spt="202" path="m,l,21600r21600,l21600,xe">
                <v:stroke joinstyle="miter"/>
                <v:path gradientshapeok="t" o:connecttype="rect"/>
              </v:shapetype>
              <v:shape id="Text Box 2" o:spid="_x0000_s1026" type="#_x0000_t202" style="width:340.35pt;height:10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" stroked="f">
                <o:lock v:ext="edit" aspectratio="t"/>
                <v:textbox inset="0,0,0,0">
                  <w:txbxContent>
                    <w:p w14:paraId="01986963" w14:textId="77777777" w:rsidR="00A57336" w:rsidRPr="008E7E2B" w:rsidRDefault="00A57336">
                      <w:pPr>
                        <w:rPr>
                          <w:b/>
                          <w:sz w:val="40"/>
                          <w:szCs w:val="40"/>
                        </w:rPr>
                      </w:pPr>
                      <w:r w:rsidRPr="008E7E2B">
                        <w:rPr>
                          <w:b/>
                          <w:sz w:val="40"/>
                          <w:szCs w:val="40"/>
                        </w:rPr>
                        <w:t>Presseinformation</w:t>
                      </w:r>
                    </w:p>
                    <w:p w14:paraId="01986964" w14:textId="77777777" w:rsidR="00A57336" w:rsidRPr="008E7E2B" w:rsidRDefault="00A57336">
                      <w:pPr>
                        <w:rPr>
                          <w:b/>
                          <w:szCs w:val="22"/>
                        </w:rPr>
                      </w:pPr>
                    </w:p>
                    <w:p w14:paraId="01986965" w14:textId="550B1655" w:rsidR="00A57336" w:rsidRPr="008E7E2B" w:rsidRDefault="00A57336">
                      <w:pPr>
                        <w:tabs>
                          <w:tab w:val="left" w:pos="2977"/>
                        </w:tabs>
                        <w:rPr>
                          <w:szCs w:val="22"/>
                        </w:rPr>
                      </w:pPr>
                      <w:r w:rsidRPr="008E7E2B">
                        <w:rPr>
                          <w:b/>
                          <w:szCs w:val="22"/>
                        </w:rPr>
                        <w:t>Datum</w:t>
                      </w:r>
                      <w:r w:rsidRPr="00B618BE">
                        <w:rPr>
                          <w:b/>
                          <w:szCs w:val="22"/>
                        </w:rPr>
                        <w:t xml:space="preserve">: </w:t>
                      </w:r>
                      <w:r w:rsidR="007D470D">
                        <w:rPr>
                          <w:b/>
                          <w:szCs w:val="22"/>
                        </w:rPr>
                        <w:t>0</w:t>
                      </w:r>
                      <w:r w:rsidR="000304AB">
                        <w:rPr>
                          <w:b/>
                          <w:szCs w:val="22"/>
                        </w:rPr>
                        <w:t>3</w:t>
                      </w:r>
                      <w:r w:rsidR="007D470D">
                        <w:rPr>
                          <w:b/>
                          <w:szCs w:val="22"/>
                        </w:rPr>
                        <w:t>.</w:t>
                      </w:r>
                      <w:r w:rsidR="009A430B">
                        <w:rPr>
                          <w:b/>
                          <w:szCs w:val="22"/>
                        </w:rPr>
                        <w:t>0</w:t>
                      </w:r>
                      <w:r w:rsidR="000304AB">
                        <w:rPr>
                          <w:b/>
                          <w:szCs w:val="22"/>
                        </w:rPr>
                        <w:t>3</w:t>
                      </w:r>
                      <w:r w:rsidR="00BC71A4">
                        <w:rPr>
                          <w:b/>
                          <w:szCs w:val="22"/>
                        </w:rPr>
                        <w:t>.202</w:t>
                      </w:r>
                      <w:r w:rsidR="000304AB">
                        <w:rPr>
                          <w:b/>
                          <w:szCs w:val="22"/>
                        </w:rPr>
                        <w:t>4</w:t>
                      </w:r>
                      <w:r w:rsidRPr="008E7E2B">
                        <w:rPr>
                          <w:szCs w:val="22"/>
                        </w:rPr>
                        <w:tab/>
                      </w:r>
                      <w:r w:rsidRPr="008E7E2B">
                        <w:rPr>
                          <w:b/>
                          <w:szCs w:val="22"/>
                        </w:rPr>
                        <w:t>Redakteur:</w:t>
                      </w:r>
                      <w:r w:rsidRPr="002C7C90">
                        <w:rPr>
                          <w:b/>
                          <w:color w:val="FF00FF"/>
                          <w:szCs w:val="22"/>
                        </w:rPr>
                        <w:t xml:space="preserve"> </w:t>
                      </w:r>
                      <w:r w:rsidR="0012472C" w:rsidRPr="0036099E">
                        <w:rPr>
                          <w:b/>
                          <w:bCs/>
                          <w:szCs w:val="22"/>
                        </w:rPr>
                        <w:t xml:space="preserve">KAISER GmbH &amp; Co. </w:t>
                      </w:r>
                      <w:r w:rsidR="0012472C" w:rsidRPr="007122CD">
                        <w:rPr>
                          <w:b/>
                          <w:bCs/>
                          <w:szCs w:val="22"/>
                        </w:rPr>
                        <w:t>KG</w:t>
                      </w:r>
                    </w:p>
                  </w:txbxContent>
                </v:textbox>
                <w10:anchorlock/>
              </v:shape>
            </w:pict>
          </mc:Fallback>
        </mc:AlternateContent>
      </w:r>
    </w:p>
    <w:p w14:paraId="14720EE6" w14:textId="08190BDA" w:rsidR="009D3087" w:rsidRPr="009D3087" w:rsidRDefault="009D3087" w:rsidP="009D3087">
      <w:pPr>
        <w:pStyle w:val="StandardWeb"/>
        <w:spacing w:before="0" w:beforeAutospacing="0" w:after="0" w:afterAutospacing="0"/>
        <w:rPr>
          <w:rFonts w:ascii="Arial" w:hAnsi="Arial" w:cs="Arial"/>
          <w:b/>
          <w:bCs/>
        </w:rPr>
      </w:pPr>
      <w:r w:rsidRPr="009D3087">
        <w:rPr>
          <w:rFonts w:ascii="Arial" w:hAnsi="Arial" w:cs="Arial"/>
          <w:b/>
          <w:bCs/>
        </w:rPr>
        <w:t>KAISER</w:t>
      </w:r>
      <w:r>
        <w:rPr>
          <w:rFonts w:ascii="Arial" w:hAnsi="Arial" w:cs="Arial"/>
          <w:b/>
          <w:bCs/>
        </w:rPr>
        <w:t xml:space="preserve"> </w:t>
      </w:r>
      <w:r w:rsidRPr="009D3087">
        <w:rPr>
          <w:rFonts w:ascii="Arial" w:hAnsi="Arial" w:cs="Arial"/>
          <w:b/>
          <w:bCs/>
        </w:rPr>
        <w:t>G</w:t>
      </w:r>
      <w:r>
        <w:rPr>
          <w:rFonts w:ascii="Arial" w:hAnsi="Arial" w:cs="Arial"/>
          <w:b/>
          <w:bCs/>
        </w:rPr>
        <w:t>ROUP</w:t>
      </w:r>
      <w:r w:rsidRPr="009D3087">
        <w:rPr>
          <w:rFonts w:ascii="Arial" w:hAnsi="Arial" w:cs="Arial"/>
          <w:b/>
          <w:bCs/>
        </w:rPr>
        <w:t xml:space="preserve"> auf der Messe Light + Building 2024 in Frankfurt:</w:t>
      </w:r>
    </w:p>
    <w:p w14:paraId="76B244A0" w14:textId="77777777" w:rsidR="009D3087" w:rsidRPr="009D3087" w:rsidRDefault="009D3087" w:rsidP="009D3087">
      <w:pPr>
        <w:pStyle w:val="StandardWeb"/>
        <w:rPr>
          <w:rFonts w:ascii="Arial" w:hAnsi="Arial" w:cs="Arial"/>
          <w:b/>
          <w:bCs/>
          <w:sz w:val="32"/>
          <w:szCs w:val="32"/>
        </w:rPr>
      </w:pPr>
      <w:r w:rsidRPr="009D3087">
        <w:rPr>
          <w:rFonts w:ascii="Arial" w:hAnsi="Arial" w:cs="Arial"/>
          <w:b/>
          <w:bCs/>
          <w:sz w:val="32"/>
          <w:szCs w:val="32"/>
        </w:rPr>
        <w:t>Innovationen für das Elektrohandwerk</w:t>
      </w:r>
    </w:p>
    <w:p w14:paraId="043016E2" w14:textId="77777777" w:rsidR="002E3EAE" w:rsidRDefault="002E3EAE" w:rsidP="002E3EAE">
      <w:pPr>
        <w:pStyle w:val="Textkrper"/>
        <w:rPr>
          <w:rFonts w:cs="Arial"/>
        </w:rPr>
      </w:pPr>
    </w:p>
    <w:p w14:paraId="43EA9113" w14:textId="45641E19" w:rsidR="002E3EAE" w:rsidRPr="00E63D98" w:rsidRDefault="00F56ACB" w:rsidP="005B369C">
      <w:pPr>
        <w:pStyle w:val="Textkrper"/>
        <w:spacing w:line="360" w:lineRule="auto"/>
        <w:rPr>
          <w:rFonts w:cs="Arial"/>
        </w:rPr>
      </w:pPr>
      <w:r w:rsidRPr="00E63D98">
        <w:rPr>
          <w:rFonts w:cs="Arial"/>
        </w:rPr>
        <w:t xml:space="preserve">Große Fülle an innovativen Installationslösungen / </w:t>
      </w:r>
      <w:r w:rsidR="002261D1" w:rsidRPr="00E63D98">
        <w:rPr>
          <w:rFonts w:cs="Arial"/>
        </w:rPr>
        <w:t xml:space="preserve">Unterputzdosen-Komplettprogramm für alle Anforderungen / </w:t>
      </w:r>
      <w:r w:rsidR="002C6364" w:rsidRPr="00E63D98">
        <w:rPr>
          <w:rFonts w:cs="Arial"/>
        </w:rPr>
        <w:t>Innovative Rein- und Feuchtraumdosen für gesicherte Dichtheit /universelle Anschraubfläche/</w:t>
      </w:r>
      <w:r w:rsidR="00624F47" w:rsidRPr="00E63D98">
        <w:rPr>
          <w:rFonts w:cs="Arial"/>
        </w:rPr>
        <w:t xml:space="preserve"> Erste Geräte-Verbindungsdosen für Massivholzelemente / Brandschutzdosen mit Schallschutz / Massivholzdose mit Feuerwiderstandsklasse / Umfangreiches Betonbau-Programm für das automatisierte Setzen der Elektro-Installation in der Werksfertigung / </w:t>
      </w:r>
      <w:r w:rsidR="00097209" w:rsidRPr="00E63D98">
        <w:rPr>
          <w:rFonts w:cs="Arial"/>
        </w:rPr>
        <w:t xml:space="preserve">Speziell flache Dosen für die Installation in industriell hergestellten Raumsystemen / </w:t>
      </w:r>
      <w:r w:rsidR="00624F47" w:rsidRPr="00E63D98">
        <w:rPr>
          <w:rFonts w:cs="Arial"/>
        </w:rPr>
        <w:t>Zukunftsorientierte steckbare Baugruppen und Systeme /</w:t>
      </w:r>
      <w:r w:rsidR="00E63D98" w:rsidRPr="00E63D98">
        <w:rPr>
          <w:rFonts w:cs="Arial"/>
        </w:rPr>
        <w:t xml:space="preserve"> </w:t>
      </w:r>
      <w:r w:rsidR="00B86644" w:rsidRPr="00E63D98">
        <w:rPr>
          <w:rFonts w:cs="Arial"/>
        </w:rPr>
        <w:t xml:space="preserve">Glasfaser-Installation auch ohne </w:t>
      </w:r>
      <w:proofErr w:type="spellStart"/>
      <w:r w:rsidR="00B86644" w:rsidRPr="00E63D98">
        <w:rPr>
          <w:rFonts w:cs="Arial"/>
        </w:rPr>
        <w:t>Spleißkenntnisse</w:t>
      </w:r>
      <w:proofErr w:type="spellEnd"/>
      <w:r w:rsidR="00B86644" w:rsidRPr="00E63D98">
        <w:rPr>
          <w:rFonts w:cs="Arial"/>
        </w:rPr>
        <w:t xml:space="preserve"> / </w:t>
      </w:r>
      <w:r w:rsidR="00412BE4" w:rsidRPr="00E63D98">
        <w:rPr>
          <w:rFonts w:cs="Arial"/>
        </w:rPr>
        <w:t>Dreieck-</w:t>
      </w:r>
      <w:proofErr w:type="spellStart"/>
      <w:r w:rsidR="00412BE4" w:rsidRPr="00E63D98">
        <w:rPr>
          <w:rFonts w:cs="Arial"/>
        </w:rPr>
        <w:t>runde</w:t>
      </w:r>
      <w:proofErr w:type="spellEnd"/>
      <w:r w:rsidR="00412BE4" w:rsidRPr="00E63D98">
        <w:rPr>
          <w:rFonts w:cs="Arial"/>
        </w:rPr>
        <w:t xml:space="preserve"> Fräser für </w:t>
      </w:r>
      <w:r w:rsidR="000261F5" w:rsidRPr="00E63D98">
        <w:rPr>
          <w:rFonts w:cs="Arial"/>
        </w:rPr>
        <w:t>längere</w:t>
      </w:r>
      <w:r w:rsidR="00F6663F" w:rsidRPr="00E63D98">
        <w:rPr>
          <w:rFonts w:cs="Arial"/>
        </w:rPr>
        <w:t xml:space="preserve"> Standzeiten und </w:t>
      </w:r>
      <w:r w:rsidR="00412BE4" w:rsidRPr="00E63D98">
        <w:rPr>
          <w:rFonts w:cs="Arial"/>
        </w:rPr>
        <w:t xml:space="preserve">Präzision </w:t>
      </w:r>
      <w:r w:rsidR="00F6663F" w:rsidRPr="00E63D98">
        <w:rPr>
          <w:rFonts w:cs="Arial"/>
        </w:rPr>
        <w:t>sowie</w:t>
      </w:r>
      <w:r w:rsidR="00412BE4" w:rsidRPr="00E63D98">
        <w:rPr>
          <w:rFonts w:cs="Arial"/>
        </w:rPr>
        <w:t xml:space="preserve"> wirkungsvollere Absaugung </w:t>
      </w:r>
      <w:r w:rsidR="00E63D98" w:rsidRPr="00E63D98">
        <w:rPr>
          <w:rFonts w:cs="Arial"/>
        </w:rPr>
        <w:t>/ „Herzstück“-Kampagne für das umfangreiche Produktprogramm der Marke KAISER /</w:t>
      </w:r>
    </w:p>
    <w:p w14:paraId="18CC6FDB" w14:textId="77777777" w:rsidR="002E3EAE" w:rsidRDefault="002E3EAE" w:rsidP="005B369C">
      <w:pPr>
        <w:pStyle w:val="Textkrper"/>
        <w:spacing w:line="360" w:lineRule="auto"/>
        <w:rPr>
          <w:i w:val="0"/>
          <w:u w:val="none"/>
        </w:rPr>
      </w:pPr>
    </w:p>
    <w:p w14:paraId="30A4D69E" w14:textId="1122044A" w:rsidR="00624F47" w:rsidRPr="00624F47" w:rsidRDefault="00624F47" w:rsidP="00624F47">
      <w:pPr>
        <w:pStyle w:val="StandardWeb"/>
        <w:spacing w:after="120" w:afterAutospacing="0" w:line="360" w:lineRule="auto"/>
        <w:jc w:val="both"/>
        <w:rPr>
          <w:rFonts w:ascii="Arial" w:hAnsi="Arial" w:cs="Arial"/>
          <w:sz w:val="22"/>
          <w:szCs w:val="22"/>
        </w:rPr>
      </w:pPr>
      <w:bookmarkStart w:id="0" w:name="_Hlk160184357"/>
      <w:r w:rsidRPr="00624F47">
        <w:rPr>
          <w:rStyle w:val="Fett"/>
          <w:rFonts w:ascii="Arial" w:hAnsi="Arial" w:cs="Arial"/>
          <w:sz w:val="22"/>
          <w:szCs w:val="22"/>
        </w:rPr>
        <w:t xml:space="preserve">Schalksmühle/Frankfurt a. M. </w:t>
      </w:r>
      <w:r w:rsidRPr="00624F47">
        <w:rPr>
          <w:rFonts w:ascii="Arial" w:hAnsi="Arial" w:cs="Arial"/>
          <w:sz w:val="22"/>
          <w:szCs w:val="22"/>
        </w:rPr>
        <w:t xml:space="preserve">Innovative Produkte und Lösungen, die dem Handwerk die Arbeit auf der Baustelle vereinfachen und für alle Baubeteiligten die Kosten senken, ist die KAISER GROUP ab Sonntag (3. März) auf der Light + Building 2024 vertreten. Die internationale Leitmesse für Licht und Gebäudetechnik in Frankfurt stellt unter dem Motto „Be </w:t>
      </w:r>
      <w:proofErr w:type="spellStart"/>
      <w:r w:rsidRPr="00624F47">
        <w:rPr>
          <w:rFonts w:ascii="Arial" w:hAnsi="Arial" w:cs="Arial"/>
          <w:sz w:val="22"/>
          <w:szCs w:val="22"/>
        </w:rPr>
        <w:t>Electrified</w:t>
      </w:r>
      <w:proofErr w:type="spellEnd"/>
      <w:r w:rsidRPr="00624F47">
        <w:rPr>
          <w:rFonts w:ascii="Arial" w:hAnsi="Arial" w:cs="Arial"/>
          <w:sz w:val="22"/>
          <w:szCs w:val="22"/>
        </w:rPr>
        <w:t>“ gerade den Elektrobereich als Basis für mehr Nachhaltigkeit in den Fokus.</w:t>
      </w:r>
    </w:p>
    <w:p w14:paraId="3ECA3D98" w14:textId="77777777" w:rsidR="00624F47" w:rsidRPr="00624F47" w:rsidRDefault="00624F47" w:rsidP="00624F47">
      <w:pPr>
        <w:pStyle w:val="StandardWeb"/>
        <w:spacing w:after="120" w:afterAutospacing="0" w:line="360" w:lineRule="auto"/>
        <w:jc w:val="both"/>
        <w:rPr>
          <w:rFonts w:ascii="Arial" w:hAnsi="Arial" w:cs="Arial"/>
          <w:sz w:val="22"/>
          <w:szCs w:val="22"/>
        </w:rPr>
      </w:pPr>
      <w:r w:rsidRPr="00624F47">
        <w:rPr>
          <w:rFonts w:ascii="Arial" w:hAnsi="Arial" w:cs="Arial"/>
          <w:sz w:val="22"/>
          <w:szCs w:val="22"/>
        </w:rPr>
        <w:lastRenderedPageBreak/>
        <w:t> </w:t>
      </w:r>
    </w:p>
    <w:p w14:paraId="6FA9D405" w14:textId="77777777" w:rsidR="00624F47" w:rsidRPr="00624F47" w:rsidRDefault="00624F47" w:rsidP="00624F47">
      <w:pPr>
        <w:pStyle w:val="StandardWeb"/>
        <w:spacing w:after="120" w:afterAutospacing="0" w:line="360" w:lineRule="auto"/>
        <w:jc w:val="both"/>
        <w:rPr>
          <w:rFonts w:ascii="Arial" w:hAnsi="Arial" w:cs="Arial"/>
          <w:sz w:val="22"/>
          <w:szCs w:val="22"/>
        </w:rPr>
      </w:pPr>
      <w:r w:rsidRPr="00624F47">
        <w:rPr>
          <w:rFonts w:ascii="Arial" w:hAnsi="Arial" w:cs="Arial"/>
          <w:sz w:val="22"/>
          <w:szCs w:val="22"/>
        </w:rPr>
        <w:t>Auf dem Messestand und der Werkstattstraße für Auszubildende des Elektrohandwerks präsentiert die KAISER GROUP aus Schalksmühle eine Fülle an neuen Installationslösungen für einen zukunftsfähigen Gebäudesektor. Zu den Neuentwicklungen zählen leicht montierbare Unterputzdosen und Einbaugehäuse für alle Arten von Wänden und Decken. Darüber hinaus sind wärmebrückenfreie Produkte für die Installation in Wärmedämm-Verbundsystemen, zukunftsweisende steckbare Systeme sowie spezielle Werkzeuge zur Montageerleichterung auf der Messe zu sehen. Ein umfangreiches Sortiment für den schnellen Breitbandausbau bis zum Teilnehmeranschluss und ein Betonbau-Programm für die Werksfertigung von Fertigteilen und Raummodulen runden die Präsentation ab. Gerade modulares Bauen hat energetische, statische, ressourcenschonende und vor allem wirtschaftliche Vorteile, die bis zu 15 Prozent der Baukosten einsparen – ein wesentlicher Effekt in einer Zeit, in der die Bau- und Finanzierungskosten stark gestiegen sind.</w:t>
      </w:r>
    </w:p>
    <w:p w14:paraId="7D5BD832" w14:textId="77777777" w:rsidR="008C7F17" w:rsidRDefault="008C7F17" w:rsidP="002E3EAE">
      <w:pPr>
        <w:spacing w:line="360" w:lineRule="auto"/>
        <w:jc w:val="both"/>
        <w:rPr>
          <w:rFonts w:cs="Arial"/>
        </w:rPr>
      </w:pPr>
    </w:p>
    <w:p w14:paraId="4A52D4D7" w14:textId="0EE7F182" w:rsidR="00081226" w:rsidRPr="00081226" w:rsidRDefault="00746E93" w:rsidP="002E3EAE">
      <w:pPr>
        <w:spacing w:line="360" w:lineRule="auto"/>
        <w:jc w:val="both"/>
        <w:rPr>
          <w:rFonts w:cs="Arial"/>
          <w:b/>
          <w:bCs/>
        </w:rPr>
      </w:pPr>
      <w:r w:rsidRPr="00081226">
        <w:rPr>
          <w:rFonts w:cs="Arial"/>
          <w:b/>
          <w:bCs/>
        </w:rPr>
        <w:t>UP</w:t>
      </w:r>
      <w:r w:rsidR="00401C83">
        <w:rPr>
          <w:rFonts w:cs="Arial"/>
          <w:b/>
          <w:bCs/>
          <w:vertAlign w:val="superscript"/>
        </w:rPr>
        <w:t>1</w:t>
      </w:r>
      <w:r w:rsidR="00081226" w:rsidRPr="00081226">
        <w:rPr>
          <w:rFonts w:cs="Arial"/>
          <w:b/>
          <w:bCs/>
        </w:rPr>
        <w:t>-Dosen-Gesamtprogramm</w:t>
      </w:r>
    </w:p>
    <w:bookmarkEnd w:id="0"/>
    <w:p w14:paraId="61F680AD" w14:textId="244E3FA3" w:rsidR="00A209D7" w:rsidRPr="00CC4666" w:rsidRDefault="00057728" w:rsidP="002E3EAE">
      <w:pPr>
        <w:spacing w:line="360" w:lineRule="auto"/>
        <w:jc w:val="both"/>
        <w:rPr>
          <w:rFonts w:cs="Arial"/>
        </w:rPr>
      </w:pPr>
      <w:r>
        <w:rPr>
          <w:rFonts w:cs="Arial"/>
        </w:rPr>
        <w:t>I</w:t>
      </w:r>
      <w:r w:rsidR="00DF39B1">
        <w:rPr>
          <w:rFonts w:cs="Arial"/>
        </w:rPr>
        <w:t xml:space="preserve">n enger </w:t>
      </w:r>
      <w:r w:rsidR="001B7095">
        <w:rPr>
          <w:rFonts w:cs="Arial"/>
        </w:rPr>
        <w:t>Zusammen</w:t>
      </w:r>
      <w:r w:rsidR="005E2E09">
        <w:rPr>
          <w:rFonts w:cs="Arial"/>
        </w:rPr>
        <w:t xml:space="preserve">arbeit </w:t>
      </w:r>
      <w:r>
        <w:rPr>
          <w:rFonts w:cs="Arial"/>
        </w:rPr>
        <w:t xml:space="preserve">ist </w:t>
      </w:r>
      <w:r w:rsidR="005E2E09">
        <w:rPr>
          <w:rFonts w:cs="Arial"/>
        </w:rPr>
        <w:t>mit dem</w:t>
      </w:r>
      <w:r w:rsidR="00822C35">
        <w:rPr>
          <w:rFonts w:cs="Arial"/>
        </w:rPr>
        <w:t xml:space="preserve"> Elektro-Fachhandwerk </w:t>
      </w:r>
      <w:r w:rsidR="003B7D83">
        <w:rPr>
          <w:rFonts w:cs="Arial"/>
        </w:rPr>
        <w:t xml:space="preserve">ein </w:t>
      </w:r>
      <w:r w:rsidR="00051296">
        <w:rPr>
          <w:rFonts w:cs="Arial"/>
        </w:rPr>
        <w:t xml:space="preserve">Gesamtsortiment von </w:t>
      </w:r>
      <w:r w:rsidR="00051296" w:rsidRPr="0055360A">
        <w:rPr>
          <w:rFonts w:cs="Arial"/>
        </w:rPr>
        <w:t>U</w:t>
      </w:r>
      <w:r w:rsidR="008735F7" w:rsidRPr="0055360A">
        <w:rPr>
          <w:rFonts w:cs="Arial"/>
        </w:rPr>
        <w:t>P</w:t>
      </w:r>
      <w:r w:rsidR="0055360A" w:rsidRPr="0055360A">
        <w:rPr>
          <w:rFonts w:cs="Arial"/>
          <w:vertAlign w:val="superscript"/>
        </w:rPr>
        <w:t>1</w:t>
      </w:r>
      <w:r w:rsidR="00187E23">
        <w:rPr>
          <w:rFonts w:cs="Arial"/>
        </w:rPr>
        <w:t>-</w:t>
      </w:r>
      <w:r w:rsidR="0006260F">
        <w:rPr>
          <w:rFonts w:cs="Arial"/>
        </w:rPr>
        <w:t>Geräte-</w:t>
      </w:r>
      <w:r>
        <w:rPr>
          <w:rFonts w:cs="Arial"/>
        </w:rPr>
        <w:t xml:space="preserve">, </w:t>
      </w:r>
      <w:r w:rsidR="00187E23">
        <w:rPr>
          <w:rFonts w:cs="Arial"/>
        </w:rPr>
        <w:t>Geräte</w:t>
      </w:r>
      <w:r w:rsidR="00FA6DE4">
        <w:rPr>
          <w:rFonts w:cs="Arial"/>
        </w:rPr>
        <w:t>-V</w:t>
      </w:r>
      <w:r w:rsidR="00187E23">
        <w:rPr>
          <w:rFonts w:cs="Arial"/>
        </w:rPr>
        <w:t>erbindungsdosen</w:t>
      </w:r>
      <w:r w:rsidR="00120B69">
        <w:rPr>
          <w:rFonts w:cs="Arial"/>
        </w:rPr>
        <w:t>,</w:t>
      </w:r>
      <w:r w:rsidR="00FA6DE4">
        <w:rPr>
          <w:rFonts w:cs="Arial"/>
        </w:rPr>
        <w:t xml:space="preserve"> Electronic- und</w:t>
      </w:r>
      <w:r w:rsidR="00120B69">
        <w:rPr>
          <w:rFonts w:cs="Arial"/>
        </w:rPr>
        <w:t xml:space="preserve"> Doppel-Geräte-Verbindungsdosen </w:t>
      </w:r>
      <w:r w:rsidR="00E61950">
        <w:rPr>
          <w:rFonts w:cs="Arial"/>
        </w:rPr>
        <w:t xml:space="preserve">sowie Zubehör </w:t>
      </w:r>
      <w:r w:rsidR="00FB5154">
        <w:rPr>
          <w:rFonts w:cs="Arial"/>
        </w:rPr>
        <w:t>entstanden</w:t>
      </w:r>
      <w:r w:rsidR="002F3A2F">
        <w:rPr>
          <w:rFonts w:cs="Arial"/>
        </w:rPr>
        <w:t>, das jetzt</w:t>
      </w:r>
      <w:r w:rsidR="0080445F">
        <w:rPr>
          <w:rFonts w:cs="Arial"/>
        </w:rPr>
        <w:t xml:space="preserve"> alle Anforderungen</w:t>
      </w:r>
      <w:r w:rsidR="002F3A2F">
        <w:rPr>
          <w:rFonts w:cs="Arial"/>
        </w:rPr>
        <w:t xml:space="preserve"> an Unterp</w:t>
      </w:r>
      <w:r w:rsidR="00C675BA">
        <w:rPr>
          <w:rFonts w:cs="Arial"/>
        </w:rPr>
        <w:t>utzdosen abdeckt.</w:t>
      </w:r>
      <w:r w:rsidR="00E52569">
        <w:rPr>
          <w:rFonts w:cs="Arial"/>
        </w:rPr>
        <w:t xml:space="preserve"> D</w:t>
      </w:r>
      <w:r w:rsidR="00AC5CFA">
        <w:rPr>
          <w:rFonts w:cs="Arial"/>
        </w:rPr>
        <w:t>ie Dosen</w:t>
      </w:r>
      <w:r w:rsidR="009E70B2">
        <w:rPr>
          <w:rFonts w:cs="Arial"/>
        </w:rPr>
        <w:t xml:space="preserve"> des </w:t>
      </w:r>
      <w:r w:rsidR="00E52569">
        <w:rPr>
          <w:rFonts w:cs="Arial"/>
        </w:rPr>
        <w:t>als UPDATE</w:t>
      </w:r>
      <w:r w:rsidR="00E61A47">
        <w:rPr>
          <w:rFonts w:cs="Arial"/>
        </w:rPr>
        <w:t xml:space="preserve"> </w:t>
      </w:r>
      <w:r w:rsidR="00D56FD4">
        <w:rPr>
          <w:rFonts w:cs="Arial"/>
        </w:rPr>
        <w:t>bezeichnete</w:t>
      </w:r>
      <w:r w:rsidR="009E70B2">
        <w:rPr>
          <w:rFonts w:cs="Arial"/>
        </w:rPr>
        <w:t>n</w:t>
      </w:r>
      <w:r w:rsidR="00D56FD4">
        <w:rPr>
          <w:rFonts w:cs="Arial"/>
        </w:rPr>
        <w:t xml:space="preserve"> Programm</w:t>
      </w:r>
      <w:r w:rsidR="004D5ADB">
        <w:rPr>
          <w:rFonts w:cs="Arial"/>
        </w:rPr>
        <w:t>s</w:t>
      </w:r>
      <w:r w:rsidR="009E70B2">
        <w:rPr>
          <w:rFonts w:cs="Arial"/>
        </w:rPr>
        <w:t xml:space="preserve"> verfügen über 25 % mehr Installationsraum</w:t>
      </w:r>
      <w:r w:rsidR="00BA1DA3">
        <w:rPr>
          <w:rFonts w:cs="Arial"/>
        </w:rPr>
        <w:t xml:space="preserve"> </w:t>
      </w:r>
      <w:r w:rsidR="00BA59D5">
        <w:rPr>
          <w:rFonts w:cs="Arial"/>
        </w:rPr>
        <w:t xml:space="preserve">und sind durch integrierte Klemmrippen </w:t>
      </w:r>
      <w:r w:rsidR="00B07222">
        <w:rPr>
          <w:rFonts w:cs="Arial"/>
        </w:rPr>
        <w:t>ohne Einsatz zusätzlichen Materials</w:t>
      </w:r>
      <w:r w:rsidR="00370C37">
        <w:rPr>
          <w:rFonts w:cs="Arial"/>
        </w:rPr>
        <w:t xml:space="preserve"> in der Hälfte der sonst üblichen Zeit montiert.</w:t>
      </w:r>
      <w:r w:rsidR="00671A6F">
        <w:rPr>
          <w:rFonts w:cs="Arial"/>
        </w:rPr>
        <w:t xml:space="preserve"> Mehrfachkombinationen lassen sich werkzeuglos</w:t>
      </w:r>
      <w:r w:rsidR="00EF4BE1">
        <w:rPr>
          <w:rFonts w:cs="Arial"/>
        </w:rPr>
        <w:t xml:space="preserve"> durch einfaches </w:t>
      </w:r>
      <w:proofErr w:type="spellStart"/>
      <w:r w:rsidR="00EF4BE1">
        <w:rPr>
          <w:rFonts w:cs="Arial"/>
        </w:rPr>
        <w:t>Verrasten</w:t>
      </w:r>
      <w:proofErr w:type="spellEnd"/>
      <w:r w:rsidR="00EF4BE1">
        <w:rPr>
          <w:rFonts w:cs="Arial"/>
        </w:rPr>
        <w:t xml:space="preserve"> und ausbrechbare </w:t>
      </w:r>
      <w:r w:rsidR="00CC4666">
        <w:rPr>
          <w:rFonts w:cs="Arial"/>
        </w:rPr>
        <w:t>Trennstege erstellen. Bewährte ECON</w:t>
      </w:r>
      <w:r w:rsidR="00CC4666" w:rsidRPr="007E14D1">
        <w:rPr>
          <w:rFonts w:cs="Arial"/>
          <w:vertAlign w:val="superscript"/>
        </w:rPr>
        <w:t>®</w:t>
      </w:r>
      <w:r w:rsidR="00CC4666">
        <w:rPr>
          <w:rFonts w:cs="Arial"/>
        </w:rPr>
        <w:t>-Multime</w:t>
      </w:r>
      <w:r w:rsidR="007F4C88">
        <w:rPr>
          <w:rFonts w:cs="Arial"/>
        </w:rPr>
        <w:t xml:space="preserve">mbrane sorgen für </w:t>
      </w:r>
      <w:r w:rsidR="00A25CAE">
        <w:rPr>
          <w:rFonts w:cs="Arial"/>
        </w:rPr>
        <w:t>vollisolierte Rohr- oder Leitungseinführungen sowie für Luftdichtheit.</w:t>
      </w:r>
    </w:p>
    <w:p w14:paraId="6AC25781" w14:textId="77015C12" w:rsidR="00624F47" w:rsidRDefault="00624F47" w:rsidP="002E3EAE">
      <w:pPr>
        <w:spacing w:line="360" w:lineRule="auto"/>
        <w:jc w:val="both"/>
        <w:rPr>
          <w:rFonts w:cs="Arial"/>
        </w:rPr>
      </w:pPr>
    </w:p>
    <w:p w14:paraId="34515AED" w14:textId="77777777" w:rsidR="00624F47" w:rsidRDefault="00624F47" w:rsidP="002E3EAE">
      <w:pPr>
        <w:spacing w:line="360" w:lineRule="auto"/>
        <w:jc w:val="both"/>
        <w:rPr>
          <w:rFonts w:cs="Arial"/>
        </w:rPr>
      </w:pPr>
    </w:p>
    <w:p w14:paraId="71DCA7A0" w14:textId="77777777" w:rsidR="00624F47" w:rsidRDefault="00624F47" w:rsidP="002E3EAE">
      <w:pPr>
        <w:spacing w:line="360" w:lineRule="auto"/>
        <w:jc w:val="both"/>
        <w:rPr>
          <w:rFonts w:cs="Arial"/>
        </w:rPr>
      </w:pPr>
    </w:p>
    <w:p w14:paraId="5F2601DC" w14:textId="77777777" w:rsidR="00D56863" w:rsidRDefault="00D56863" w:rsidP="00D56863">
      <w:pPr>
        <w:spacing w:line="360" w:lineRule="auto"/>
        <w:jc w:val="both"/>
        <w:rPr>
          <w:rFonts w:cs="Arial"/>
          <w:b/>
          <w:bCs/>
        </w:rPr>
      </w:pPr>
      <w:r>
        <w:rPr>
          <w:rFonts w:cs="Arial"/>
          <w:b/>
          <w:bCs/>
        </w:rPr>
        <w:lastRenderedPageBreak/>
        <w:t>Sichere Dichtheit im Rein- und Feuchtraum</w:t>
      </w:r>
    </w:p>
    <w:p w14:paraId="50224025" w14:textId="77777777" w:rsidR="00D56863" w:rsidRDefault="00D56863" w:rsidP="00D56863">
      <w:pPr>
        <w:spacing w:line="360" w:lineRule="auto"/>
        <w:jc w:val="both"/>
        <w:rPr>
          <w:rFonts w:cs="Arial"/>
        </w:rPr>
      </w:pPr>
      <w:r>
        <w:rPr>
          <w:rFonts w:cs="Arial"/>
        </w:rPr>
        <w:t>Mit neuartigen und nach VDI 2083 Blatt 19 zertifizierten Hohlwanddosen für Reinräume ermöglicht KAISER die optimale Dichtheit der Wand gegenüber dem Entweichen oder Eindringen von kleinsten Partikeln trotz eingebrachter Elektro-Installation. Die bisher hier üblichen zeitraubenden „Bastellösungen“ zur Vermeidung des Luftaustauschs können damit entfallen. Arbeitserleichternd auf der Baustelle wirkt sich auch die neue Geräte-Verbindungsdose für Feuchträume aus, die jetzt für eine sichere Abdichtung der Elektro-Installation nach DIN 18534 hinter Flächen sorgt, auf die Spritz-, Brauch- und Reinigungswasser einwirken.</w:t>
      </w:r>
    </w:p>
    <w:p w14:paraId="3A0CC947" w14:textId="77777777" w:rsidR="00D56863" w:rsidRDefault="00D56863" w:rsidP="002E3EAE">
      <w:pPr>
        <w:spacing w:line="360" w:lineRule="auto"/>
        <w:jc w:val="both"/>
        <w:rPr>
          <w:rFonts w:cs="Arial"/>
        </w:rPr>
      </w:pPr>
    </w:p>
    <w:p w14:paraId="6EB9AB42" w14:textId="77777777" w:rsidR="00D56863" w:rsidRPr="008A7358" w:rsidRDefault="00D56863" w:rsidP="00D56863">
      <w:pPr>
        <w:spacing w:line="360" w:lineRule="auto"/>
        <w:jc w:val="both"/>
        <w:rPr>
          <w:rFonts w:cs="Arial"/>
          <w:b/>
          <w:bCs/>
        </w:rPr>
      </w:pPr>
      <w:r w:rsidRPr="008A7358">
        <w:rPr>
          <w:b/>
          <w:bCs/>
        </w:rPr>
        <w:t>Mehr Flexibilität und Zeitersparnis</w:t>
      </w:r>
    </w:p>
    <w:p w14:paraId="63EC068D" w14:textId="77777777" w:rsidR="00D56863" w:rsidRDefault="00D56863" w:rsidP="00D56863">
      <w:pPr>
        <w:spacing w:line="360" w:lineRule="auto"/>
        <w:jc w:val="both"/>
      </w:pPr>
      <w:r>
        <w:t>Ein umfangreiches Gesamtprogramm an Produkten für die Elektro-Installation mit „Universellen Anschraubflächen“ hat der Hersteller von Elektro-Installationsprodukten und -systemen KAISER in seinem Portfolio. Damit steht dem Fachhandwerk das bisher größte Sortiment auf dem Markt an Gehäusen, Dosen und Installationssystemen mit speziellen Befestigungsflächen zur Verfügung. Die Anwendungen reichen dabei von Hohlwänden über den Betonbau bis zu Wärmedämm-Verbundsystemen (WDVS).</w:t>
      </w:r>
    </w:p>
    <w:p w14:paraId="59D288FC" w14:textId="77777777" w:rsidR="00624F47" w:rsidRDefault="00624F47" w:rsidP="00D56863">
      <w:pPr>
        <w:spacing w:line="360" w:lineRule="auto"/>
        <w:jc w:val="both"/>
      </w:pPr>
    </w:p>
    <w:p w14:paraId="1FA4F928" w14:textId="77777777" w:rsidR="0032601F" w:rsidRDefault="0032601F" w:rsidP="0032601F">
      <w:pPr>
        <w:spacing w:line="360" w:lineRule="auto"/>
        <w:jc w:val="both"/>
        <w:rPr>
          <w:rFonts w:cs="Arial"/>
          <w:b/>
          <w:bCs/>
        </w:rPr>
      </w:pPr>
      <w:r>
        <w:rPr>
          <w:rFonts w:cs="Arial"/>
          <w:b/>
          <w:bCs/>
        </w:rPr>
        <w:t>Neuer Standard für Massivholz-Installationen</w:t>
      </w:r>
    </w:p>
    <w:p w14:paraId="16F72AD5" w14:textId="77777777" w:rsidR="0032601F" w:rsidRDefault="0032601F" w:rsidP="0032601F">
      <w:pPr>
        <w:spacing w:line="360" w:lineRule="auto"/>
        <w:jc w:val="both"/>
        <w:rPr>
          <w:rFonts w:cs="Arial"/>
        </w:rPr>
      </w:pPr>
      <w:r w:rsidRPr="00155C7E">
        <w:rPr>
          <w:rFonts w:cs="Arial"/>
        </w:rPr>
        <w:t>Mit</w:t>
      </w:r>
      <w:r>
        <w:rPr>
          <w:rFonts w:cs="Arial"/>
        </w:rPr>
        <w:t xml:space="preserve"> der Geräteverbindungsdose für Massivholz hat KAISER einen neuen Standard für die Elektro-Installation in industriell hergestellten Massivholzelementen geschaffen, die im Gebäudebau immer häufiger zum Einsatz kommen. Da die Herstellung des nachwachsenden Rohstoffes Holz keine CO2-Emissionen verursacht und das Material selbst Kohlenstoff bindet, ist es ein nachhaltiger Baustoff der Zukunft. Mit ihrer einzigartigen Klemmrippen-Befestigung und besonderen Position der luftdichten Leitungs- und Rohreinführungen über Eck am Dosenboden entspricht die innovative Dose den besonderen Anforderungen der Leitungsführung in den neuen Holzwerkstoffen.</w:t>
      </w:r>
    </w:p>
    <w:p w14:paraId="6E84017C" w14:textId="77777777" w:rsidR="00624F47" w:rsidRDefault="00624F47" w:rsidP="0032601F">
      <w:pPr>
        <w:spacing w:line="360" w:lineRule="auto"/>
        <w:jc w:val="both"/>
        <w:rPr>
          <w:rFonts w:cs="Arial"/>
        </w:rPr>
      </w:pPr>
    </w:p>
    <w:p w14:paraId="15CB64CC" w14:textId="77777777" w:rsidR="00D56863" w:rsidRDefault="00D56863" w:rsidP="002E3EAE">
      <w:pPr>
        <w:spacing w:line="360" w:lineRule="auto"/>
        <w:jc w:val="both"/>
        <w:rPr>
          <w:rFonts w:cs="Arial"/>
        </w:rPr>
      </w:pPr>
    </w:p>
    <w:p w14:paraId="1A637055" w14:textId="3D29F36A" w:rsidR="0032601F" w:rsidRPr="00F26BE4" w:rsidRDefault="0032601F" w:rsidP="0032601F">
      <w:pPr>
        <w:autoSpaceDE w:val="0"/>
        <w:autoSpaceDN w:val="0"/>
        <w:adjustRightInd w:val="0"/>
        <w:spacing w:line="360" w:lineRule="auto"/>
        <w:jc w:val="both"/>
        <w:rPr>
          <w:rFonts w:cs="Arial"/>
          <w:b/>
          <w:bCs/>
          <w:szCs w:val="22"/>
        </w:rPr>
      </w:pPr>
      <w:r w:rsidRPr="00F26BE4">
        <w:rPr>
          <w:rFonts w:cs="Arial"/>
          <w:b/>
          <w:bCs/>
          <w:szCs w:val="22"/>
        </w:rPr>
        <w:lastRenderedPageBreak/>
        <w:t>Wand- und Deckenübergänge für Holzrahmen- und -tafelbauweise</w:t>
      </w:r>
    </w:p>
    <w:p w14:paraId="4DF81188" w14:textId="5F84A0F0" w:rsidR="0032601F" w:rsidRPr="00F26BE4" w:rsidRDefault="0032601F" w:rsidP="0032601F">
      <w:pPr>
        <w:autoSpaceDE w:val="0"/>
        <w:autoSpaceDN w:val="0"/>
        <w:adjustRightInd w:val="0"/>
        <w:spacing w:line="360" w:lineRule="auto"/>
        <w:jc w:val="both"/>
        <w:rPr>
          <w:rFonts w:cs="Arial"/>
          <w:szCs w:val="22"/>
        </w:rPr>
      </w:pPr>
      <w:r w:rsidRPr="00F26BE4">
        <w:rPr>
          <w:rFonts w:cs="Arial"/>
          <w:szCs w:val="22"/>
        </w:rPr>
        <w:t xml:space="preserve">Die neuen KAISER Wand- und Deckenübergänge 90° für den Fertighaus- und Modulbau garantieren einen luftdichten Bauteilabschluss an Übergangsstellen und lösen das Problem von herausstehenden Elektroinstallationsrohren. Somit wird ein reibungsloser Transport der Wandelemente oder Module auf die Baustelle gewährleistet und der zusätzliche Arbeitsschritt der bauseitigen Abdichtung der Übergangsstelle entfällt. Die innovativen Übergänge für den front- oder rückseitigen Einbau des Leerrohrsystems in der seriellen Fertigung gewähren einen flexiblen Leitungseinzug aus beiden Richtungen. Durch den 90°-Bogen und eine saubere </w:t>
      </w:r>
      <w:proofErr w:type="spellStart"/>
      <w:r w:rsidRPr="00F26BE4">
        <w:rPr>
          <w:rFonts w:cs="Arial"/>
          <w:szCs w:val="22"/>
        </w:rPr>
        <w:t>Verrastung</w:t>
      </w:r>
      <w:proofErr w:type="spellEnd"/>
      <w:r w:rsidRPr="00F26BE4">
        <w:rPr>
          <w:rFonts w:cs="Arial"/>
          <w:szCs w:val="22"/>
        </w:rPr>
        <w:t xml:space="preserve"> zum Wandanschlusselement werden Stoßkanten vermieden. Dank der Mehrteiligkeit wird eine optimale Einbindung in moderne Fertigungsprozesse ermöglicht.</w:t>
      </w:r>
    </w:p>
    <w:p w14:paraId="7287702C" w14:textId="77777777" w:rsidR="0032601F" w:rsidRPr="00235299" w:rsidRDefault="0032601F" w:rsidP="0032601F">
      <w:pPr>
        <w:spacing w:line="360" w:lineRule="auto"/>
        <w:jc w:val="both"/>
        <w:rPr>
          <w:rFonts w:cs="Arial"/>
          <w:b/>
          <w:bCs/>
          <w:color w:val="C0504D" w:themeColor="accent2"/>
          <w:szCs w:val="22"/>
        </w:rPr>
      </w:pPr>
    </w:p>
    <w:p w14:paraId="7B7E3646" w14:textId="77777777" w:rsidR="00235299" w:rsidRPr="00F26BE4" w:rsidRDefault="00235299" w:rsidP="00235299">
      <w:pPr>
        <w:autoSpaceDE w:val="0"/>
        <w:autoSpaceDN w:val="0"/>
        <w:adjustRightInd w:val="0"/>
        <w:spacing w:line="360" w:lineRule="auto"/>
        <w:jc w:val="both"/>
        <w:rPr>
          <w:rFonts w:cs="Arial"/>
          <w:b/>
          <w:bCs/>
          <w:szCs w:val="22"/>
        </w:rPr>
      </w:pPr>
      <w:r w:rsidRPr="00F26BE4">
        <w:rPr>
          <w:rFonts w:cs="Arial"/>
          <w:b/>
          <w:bCs/>
          <w:szCs w:val="22"/>
        </w:rPr>
        <w:t>Brandschutzabschottung Schiffbau</w:t>
      </w:r>
    </w:p>
    <w:p w14:paraId="49342EEE" w14:textId="7021716D" w:rsidR="00D56863" w:rsidRPr="00F26BE4" w:rsidRDefault="00235299" w:rsidP="00235299">
      <w:pPr>
        <w:autoSpaceDE w:val="0"/>
        <w:autoSpaceDN w:val="0"/>
        <w:adjustRightInd w:val="0"/>
        <w:spacing w:line="360" w:lineRule="auto"/>
        <w:jc w:val="both"/>
        <w:rPr>
          <w:rFonts w:cs="Arial"/>
          <w:szCs w:val="22"/>
        </w:rPr>
      </w:pPr>
      <w:r w:rsidRPr="00F26BE4">
        <w:rPr>
          <w:rFonts w:cs="Arial"/>
          <w:szCs w:val="22"/>
        </w:rPr>
        <w:t>Die Brandschutzabschottungen B15 PROTECT</w:t>
      </w:r>
      <w:r w:rsidRPr="00624F47">
        <w:rPr>
          <w:rFonts w:cs="Arial"/>
          <w:szCs w:val="22"/>
          <w:vertAlign w:val="superscript"/>
        </w:rPr>
        <w:t>®</w:t>
      </w:r>
      <w:r w:rsidRPr="00F26BE4">
        <w:rPr>
          <w:rFonts w:cs="Arial"/>
          <w:szCs w:val="22"/>
        </w:rPr>
        <w:t xml:space="preserve"> garantieren den brandschutztechnischen Raumabschluss in Schiffbauwänden und -decken. Eine Weiterleitung von Feuer, Rauch und hohen Temperaturen, wird durch das im Brandfall aufschäumende dämmschichtbildende Material verhindert. Leitungsdurchführungen werden mit dem B15 PROTECT</w:t>
      </w:r>
      <w:r w:rsidRPr="00624F47">
        <w:rPr>
          <w:rFonts w:cs="Arial"/>
          <w:szCs w:val="22"/>
          <w:vertAlign w:val="superscript"/>
        </w:rPr>
        <w:t>®</w:t>
      </w:r>
      <w:r w:rsidRPr="00F26BE4">
        <w:rPr>
          <w:rFonts w:cs="Arial"/>
          <w:szCs w:val="22"/>
        </w:rPr>
        <w:t xml:space="preserve"> Mehrfachschott und B15 PROTECT</w:t>
      </w:r>
      <w:r w:rsidRPr="00624F47">
        <w:rPr>
          <w:rFonts w:cs="Arial"/>
          <w:szCs w:val="22"/>
          <w:vertAlign w:val="superscript"/>
        </w:rPr>
        <w:t>®</w:t>
      </w:r>
      <w:r w:rsidRPr="00F26BE4">
        <w:rPr>
          <w:rFonts w:cs="Arial"/>
          <w:szCs w:val="22"/>
        </w:rPr>
        <w:t xml:space="preserve"> Leitungsschott sicher, dauerhaft und zuverlässig verschlossen und garantieren dadurch einen Raumabschluss von 30 Minuten.</w:t>
      </w:r>
    </w:p>
    <w:p w14:paraId="545D5B0D" w14:textId="77777777" w:rsidR="00235299" w:rsidRDefault="00235299" w:rsidP="00235299">
      <w:pPr>
        <w:autoSpaceDE w:val="0"/>
        <w:autoSpaceDN w:val="0"/>
        <w:adjustRightInd w:val="0"/>
        <w:spacing w:line="360" w:lineRule="auto"/>
        <w:jc w:val="both"/>
        <w:rPr>
          <w:rFonts w:cs="Arial"/>
          <w:color w:val="C0504D" w:themeColor="accent2"/>
          <w:szCs w:val="22"/>
        </w:rPr>
      </w:pPr>
    </w:p>
    <w:p w14:paraId="3464E586" w14:textId="77777777" w:rsidR="00235299" w:rsidRPr="00235299" w:rsidRDefault="00235299" w:rsidP="00235299">
      <w:pPr>
        <w:autoSpaceDE w:val="0"/>
        <w:autoSpaceDN w:val="0"/>
        <w:adjustRightInd w:val="0"/>
        <w:spacing w:line="360" w:lineRule="auto"/>
        <w:jc w:val="both"/>
        <w:rPr>
          <w:rFonts w:cs="Arial"/>
          <w:color w:val="C0504D" w:themeColor="accent2"/>
          <w:szCs w:val="22"/>
        </w:rPr>
      </w:pPr>
    </w:p>
    <w:p w14:paraId="5AF653FA" w14:textId="77777777" w:rsidR="0032601F" w:rsidRDefault="0032601F" w:rsidP="0032601F">
      <w:pPr>
        <w:spacing w:line="360" w:lineRule="auto"/>
        <w:jc w:val="both"/>
        <w:rPr>
          <w:rFonts w:cs="Arial"/>
          <w:b/>
          <w:bCs/>
        </w:rPr>
      </w:pPr>
      <w:r>
        <w:rPr>
          <w:rFonts w:cs="Arial"/>
          <w:b/>
          <w:bCs/>
        </w:rPr>
        <w:t>Brandschutz – sichere Installation im Trockenbau</w:t>
      </w:r>
    </w:p>
    <w:p w14:paraId="3700793C" w14:textId="77777777" w:rsidR="0032601F" w:rsidRDefault="0032601F" w:rsidP="0032601F">
      <w:pPr>
        <w:spacing w:line="360" w:lineRule="auto"/>
        <w:jc w:val="both"/>
        <w:rPr>
          <w:rFonts w:cs="Arial"/>
        </w:rPr>
      </w:pPr>
      <w:r>
        <w:rPr>
          <w:rFonts w:cs="Arial"/>
        </w:rPr>
        <w:t xml:space="preserve">Mit einer neuen Generation von Brandschutzdosen hat KAISER die für Brand- und Schallschutz erforderlichen Eigenschaften in einer Dose zusammengefasst. Die mit DIBt- und ETA-Zulassung zertifizierte Brandschutz-Gerätedose HWD 68+ und Brandschutz-Geräte-Verbindungsdose HWD 68+ mit Leitungs- und Rohreinführungen verfügen über die bewährte AFS-Technik des Herstellers, die im Brandfall aufschäumt und selbsttätig die Installationsöffnungen in der Brandschutzwand ohne aufwändige Umhüllungen verschließt. Selbst </w:t>
      </w:r>
      <w:r>
        <w:rPr>
          <w:rFonts w:cs="Arial"/>
        </w:rPr>
        <w:lastRenderedPageBreak/>
        <w:t xml:space="preserve">bei gegenüberliegendem Einbau ist eine Feuerwiderstandsdauer von F30/90El30-El90 (Z-19.21-2693) garantiert. </w:t>
      </w:r>
    </w:p>
    <w:p w14:paraId="2837BD5A" w14:textId="77777777" w:rsidR="0032601F" w:rsidRDefault="0032601F" w:rsidP="0032601F">
      <w:pPr>
        <w:spacing w:line="360" w:lineRule="auto"/>
        <w:jc w:val="both"/>
        <w:rPr>
          <w:rFonts w:cs="Arial"/>
        </w:rPr>
      </w:pPr>
    </w:p>
    <w:p w14:paraId="7D67F544" w14:textId="77777777" w:rsidR="0032601F" w:rsidRDefault="0032601F" w:rsidP="0032601F">
      <w:pPr>
        <w:spacing w:line="360" w:lineRule="auto"/>
        <w:jc w:val="both"/>
        <w:rPr>
          <w:rFonts w:cs="Arial"/>
          <w:b/>
          <w:bCs/>
        </w:rPr>
      </w:pPr>
      <w:r>
        <w:rPr>
          <w:rFonts w:cs="Arial"/>
          <w:b/>
          <w:bCs/>
        </w:rPr>
        <w:t>Massivholz-Geräte-Verbindungsdose</w:t>
      </w:r>
    </w:p>
    <w:p w14:paraId="18392E29" w14:textId="77777777" w:rsidR="0032601F" w:rsidRPr="00E5096A" w:rsidRDefault="0032601F" w:rsidP="0032601F">
      <w:pPr>
        <w:spacing w:line="360" w:lineRule="auto"/>
        <w:jc w:val="both"/>
        <w:rPr>
          <w:rFonts w:cs="Arial"/>
        </w:rPr>
      </w:pPr>
      <w:r>
        <w:rPr>
          <w:rFonts w:cs="Arial"/>
        </w:rPr>
        <w:t>Die neue Geräte-Verbindungsdose Massivholz PROTECT</w:t>
      </w:r>
      <w:r w:rsidRPr="003F1E68">
        <w:rPr>
          <w:rFonts w:cs="Arial"/>
          <w:vertAlign w:val="superscript"/>
        </w:rPr>
        <w:t>®</w:t>
      </w:r>
      <w:r>
        <w:rPr>
          <w:rFonts w:cs="Arial"/>
          <w:vertAlign w:val="superscript"/>
        </w:rPr>
        <w:t xml:space="preserve"> </w:t>
      </w:r>
      <w:r>
        <w:rPr>
          <w:rFonts w:cs="Arial"/>
        </w:rPr>
        <w:t>ist speziell für die Anforderungen einer Montage in Massivholzelementen entwickelt worden. Durch die Befestigung mit Klemmrippen sowie innovative Leitungseinführungen ist eine normgerechte Montage ohne zusätzliche Fräsungen und sonstigen Aufwand in einem Massivholzelement mit Sichtholzqualität gewährleistet. Die Leitungseinführungen sorgen durch ihre spezielle Anordnung und Ausführung nicht nur für eine flexible Führung der Leitungen, sondern auch für einen Ausgleich der Installationstoleranzen, die bei der Leitungsführung in Massivholzelementen entstehen. Darüber hinaus erhält die Brandschutz-Geräte-Verbindungsdose Massivholz PROTECT</w:t>
      </w:r>
      <w:r w:rsidRPr="003F1E68">
        <w:rPr>
          <w:rFonts w:cs="Arial"/>
          <w:vertAlign w:val="superscript"/>
        </w:rPr>
        <w:t>®</w:t>
      </w:r>
      <w:r>
        <w:rPr>
          <w:rFonts w:cs="Arial"/>
        </w:rPr>
        <w:t xml:space="preserve"> die Feuerwiderstandsdauer des Massivholzelements von F30-B bis F120-B, ohne dass zusätzliche Kapselungen vorgenommen werden müssen.</w:t>
      </w:r>
    </w:p>
    <w:p w14:paraId="54366645" w14:textId="77777777" w:rsidR="0032601F" w:rsidRDefault="0032601F" w:rsidP="002E3EAE">
      <w:pPr>
        <w:spacing w:line="360" w:lineRule="auto"/>
        <w:jc w:val="both"/>
        <w:rPr>
          <w:rFonts w:cs="Arial"/>
        </w:rPr>
      </w:pPr>
    </w:p>
    <w:p w14:paraId="73A20CCB" w14:textId="77777777" w:rsidR="0032601F" w:rsidRPr="00274FED" w:rsidRDefault="0032601F" w:rsidP="0032601F">
      <w:pPr>
        <w:spacing w:line="360" w:lineRule="auto"/>
        <w:jc w:val="both"/>
        <w:rPr>
          <w:rFonts w:cs="Arial"/>
          <w:b/>
          <w:bCs/>
        </w:rPr>
      </w:pPr>
      <w:r>
        <w:rPr>
          <w:rFonts w:cs="Arial"/>
          <w:b/>
          <w:bCs/>
        </w:rPr>
        <w:t>Effiziente Werksfertigung</w:t>
      </w:r>
    </w:p>
    <w:p w14:paraId="2AD1CA6C" w14:textId="77777777" w:rsidR="0032601F" w:rsidRDefault="0032601F" w:rsidP="0032601F">
      <w:pPr>
        <w:spacing w:line="360" w:lineRule="auto"/>
        <w:jc w:val="both"/>
        <w:rPr>
          <w:rFonts w:cs="Arial"/>
        </w:rPr>
      </w:pPr>
      <w:r>
        <w:rPr>
          <w:rFonts w:cs="Arial"/>
        </w:rPr>
        <w:t xml:space="preserve">Das innovative Betonbau-Programm B² für Fertigteilwerke ermöglicht erstmals das vollautomatische und exakte Setzen von Elektrodosen auf zuvor nach CAD-Daten positionierten System-Haftmagneten. So können in der automatisierten Fertigung mit Geräte-Verbindungsdosen, Plattendecken-Großdosen, Wand- und Deckenübergängen, </w:t>
      </w:r>
      <w:proofErr w:type="spellStart"/>
      <w:r w:rsidRPr="0092336E">
        <w:t>HaloX</w:t>
      </w:r>
      <w:proofErr w:type="spellEnd"/>
      <w:r w:rsidRPr="0092336E">
        <w:rPr>
          <w:rFonts w:cs="Arial"/>
          <w:vertAlign w:val="superscript"/>
        </w:rPr>
        <w:t>®</w:t>
      </w:r>
      <w:r>
        <w:t xml:space="preserve">-Leuchten- und Lautsprechergehäusen, Zentral-Übergangskästen, </w:t>
      </w:r>
      <w:proofErr w:type="spellStart"/>
      <w:r>
        <w:t>Aufstockelementen</w:t>
      </w:r>
      <w:proofErr w:type="spellEnd"/>
      <w:r>
        <w:t xml:space="preserve"> 48,5 mm, Rohrkupplungen und Adaptern für die Schrägstützenaufnahme </w:t>
      </w:r>
      <w:r>
        <w:rPr>
          <w:rFonts w:cs="Arial"/>
        </w:rPr>
        <w:t>komplette Installationen durch den Schalungsroboter erstellt werden. Mit dem speziellen Haftmagneten PLUS ist darüber hinaus eine automatische Entnahme vom Schaltisch und Rückgabe der wiederverwendbaren Magnete in ein Magazin möglich.</w:t>
      </w:r>
    </w:p>
    <w:p w14:paraId="1DB0A2C7" w14:textId="77777777" w:rsidR="00624F47" w:rsidRDefault="00624F47" w:rsidP="0032601F">
      <w:pPr>
        <w:spacing w:line="360" w:lineRule="auto"/>
        <w:jc w:val="both"/>
        <w:rPr>
          <w:rFonts w:cs="Arial"/>
        </w:rPr>
      </w:pPr>
    </w:p>
    <w:p w14:paraId="60392800" w14:textId="77777777" w:rsidR="00624F47" w:rsidRDefault="00624F47" w:rsidP="0032601F">
      <w:pPr>
        <w:spacing w:line="360" w:lineRule="auto"/>
        <w:jc w:val="both"/>
        <w:rPr>
          <w:rFonts w:cs="Arial"/>
        </w:rPr>
      </w:pPr>
    </w:p>
    <w:p w14:paraId="4D5FEA08" w14:textId="77777777" w:rsidR="0032601F" w:rsidRDefault="0032601F" w:rsidP="002E3EAE">
      <w:pPr>
        <w:spacing w:line="360" w:lineRule="auto"/>
        <w:jc w:val="both"/>
        <w:rPr>
          <w:rFonts w:cs="Arial"/>
        </w:rPr>
      </w:pPr>
    </w:p>
    <w:p w14:paraId="70FB10B0" w14:textId="77777777" w:rsidR="0032601F" w:rsidRPr="00A33529" w:rsidRDefault="0032601F" w:rsidP="0032601F">
      <w:pPr>
        <w:spacing w:line="360" w:lineRule="auto"/>
        <w:jc w:val="both"/>
        <w:rPr>
          <w:rFonts w:cs="Arial"/>
          <w:b/>
          <w:bCs/>
        </w:rPr>
      </w:pPr>
      <w:r>
        <w:rPr>
          <w:rFonts w:cs="Arial"/>
          <w:b/>
          <w:bCs/>
        </w:rPr>
        <w:lastRenderedPageBreak/>
        <w:t>System Flat für modulare Raummodule</w:t>
      </w:r>
    </w:p>
    <w:p w14:paraId="6ABC1490" w14:textId="77777777" w:rsidR="0032601F" w:rsidRDefault="0032601F" w:rsidP="0032601F">
      <w:pPr>
        <w:spacing w:line="360" w:lineRule="auto"/>
        <w:jc w:val="both"/>
        <w:rPr>
          <w:rFonts w:cs="Arial"/>
        </w:rPr>
      </w:pPr>
      <w:r>
        <w:rPr>
          <w:rFonts w:cs="Arial"/>
        </w:rPr>
        <w:t>Neuartige extrem flache Geräte-, Geräteverbindungs- und Wandleuchten-Anschlussdosen machen die Elektro-Installation in seriell produzierten Raumsystemen flexibler, einfacher und wirtschaftlicher. Die jetzt auf der Messe präsentierte Serie Flat 45 ist mit ihrer Einbautiefe von nur 45 mm speziell für die Werksfertigung von Raummodulen, wie Garagen oder Fertigbäder, mit geringen Wandstärken ausgelegt. Die Dosen sind robust, betondicht und für den Einsatz in Kippschalungen geeignet. Durch ihre verlässliche Befestigung auf der Schalung oder an der Bewehrung werden keine zusätzlichen Sicherungsmaßnahmen mehr benötigt.</w:t>
      </w:r>
    </w:p>
    <w:p w14:paraId="734D2F09" w14:textId="77777777" w:rsidR="00624F47" w:rsidRDefault="00624F47" w:rsidP="0032601F">
      <w:pPr>
        <w:spacing w:line="360" w:lineRule="auto"/>
        <w:jc w:val="both"/>
        <w:rPr>
          <w:rFonts w:cs="Arial"/>
        </w:rPr>
      </w:pPr>
    </w:p>
    <w:p w14:paraId="4D77B3EE" w14:textId="77777777" w:rsidR="0032601F" w:rsidRDefault="0032601F" w:rsidP="0032601F">
      <w:pPr>
        <w:spacing w:line="360" w:lineRule="auto"/>
        <w:jc w:val="both"/>
        <w:rPr>
          <w:rFonts w:cs="Arial"/>
          <w:b/>
          <w:bCs/>
        </w:rPr>
      </w:pPr>
      <w:r>
        <w:rPr>
          <w:rFonts w:cs="Arial"/>
          <w:b/>
          <w:bCs/>
        </w:rPr>
        <w:t>Zukunft steckbar</w:t>
      </w:r>
    </w:p>
    <w:p w14:paraId="043E88E8" w14:textId="77777777" w:rsidR="0032601F" w:rsidRDefault="0032601F" w:rsidP="0032601F">
      <w:pPr>
        <w:spacing w:line="360" w:lineRule="auto"/>
        <w:jc w:val="both"/>
      </w:pPr>
      <w:r>
        <w:t xml:space="preserve">Vorgefertigte Komponenten für steckbare Installationen optimieren die zeit- und kostenintensive Elektro-Installation vor Ort und erhöhen die Fehlerfreiheit sowie Sicherheit der Installation. Gleichzeitig erlauben sie zukunftsorientiert dem Nutzer Änderungen und Instandsetzungen mit geringstmöglichen Aufwand im gesamten Lebenszyklus des Gebäudes. Bei den steckbaren Baugruppen von KAISER stehen drei VDE-zertifizierte Systemfamilien zur Verfügung, mit denen sich Installationsaufgaben für Kabeltragsysteme, abgehängte Decken, Doppelboden- und Unterflursysteme sowie für Trockenbauwände schnell und einfach durchführen lassen. </w:t>
      </w:r>
    </w:p>
    <w:p w14:paraId="14446EB8" w14:textId="77777777" w:rsidR="00AF7BDD" w:rsidRDefault="00AF7BDD" w:rsidP="0032601F">
      <w:pPr>
        <w:spacing w:line="360" w:lineRule="auto"/>
        <w:jc w:val="both"/>
      </w:pPr>
    </w:p>
    <w:p w14:paraId="327FEEDB" w14:textId="77777777" w:rsidR="0032601F" w:rsidRDefault="0032601F" w:rsidP="002E3EAE">
      <w:pPr>
        <w:spacing w:line="360" w:lineRule="auto"/>
        <w:jc w:val="both"/>
        <w:rPr>
          <w:rFonts w:cs="Arial"/>
        </w:rPr>
      </w:pPr>
    </w:p>
    <w:p w14:paraId="3A7275BB" w14:textId="77777777" w:rsidR="0032601F" w:rsidRDefault="0032601F" w:rsidP="0032601F">
      <w:pPr>
        <w:spacing w:line="360" w:lineRule="auto"/>
        <w:jc w:val="both"/>
        <w:rPr>
          <w:rFonts w:cs="Arial"/>
          <w:b/>
          <w:bCs/>
        </w:rPr>
      </w:pPr>
      <w:r>
        <w:rPr>
          <w:rFonts w:cs="Arial"/>
          <w:b/>
          <w:bCs/>
        </w:rPr>
        <w:t>Installationen in WDVS</w:t>
      </w:r>
    </w:p>
    <w:p w14:paraId="541B55D5" w14:textId="77777777" w:rsidR="0032601F" w:rsidRDefault="0032601F" w:rsidP="0032601F">
      <w:pPr>
        <w:spacing w:line="360" w:lineRule="auto"/>
        <w:jc w:val="both"/>
        <w:rPr>
          <w:rFonts w:cs="Arial"/>
        </w:rPr>
      </w:pPr>
      <w:r>
        <w:rPr>
          <w:rFonts w:cs="Arial"/>
        </w:rPr>
        <w:t xml:space="preserve">Zur wärmebrückenfreien Elektro-Installation in Außenfassaden mit Wärmedämmverbundsystem (WDVS) stellt KAISER den Verarbeitern ein breites Produktprogramm zur Verfügung. Das Spektrum reicht dabei von Geräte-Verbindungsdosen über Einbaugehäuse bis zu speziellen Geräteträgern, die am Mauerwerk fixiert werden und angepasst an die Dämmstärke eine Befestigung von Dosen und Geräten, wie Türsprech- und -videoanlagen, in oder an der Außendämmung ermöglichen. Bei innenseitig gedämmten </w:t>
      </w:r>
      <w:r>
        <w:rPr>
          <w:rFonts w:cs="Arial"/>
        </w:rPr>
        <w:lastRenderedPageBreak/>
        <w:t>Außenwänden sorgt eine Innendämmungsdose für den Erhalt der luftdichten Ebene und bietet Schutz vor Feuchteschäden.</w:t>
      </w:r>
    </w:p>
    <w:p w14:paraId="46417622" w14:textId="77777777" w:rsidR="0032601F" w:rsidRDefault="0032601F" w:rsidP="002E3EAE">
      <w:pPr>
        <w:spacing w:line="360" w:lineRule="auto"/>
        <w:jc w:val="both"/>
        <w:rPr>
          <w:rFonts w:cs="Arial"/>
        </w:rPr>
      </w:pPr>
    </w:p>
    <w:p w14:paraId="750CFC86" w14:textId="77777777" w:rsidR="0032601F" w:rsidRDefault="0032601F" w:rsidP="0032601F">
      <w:pPr>
        <w:spacing w:line="360" w:lineRule="auto"/>
        <w:jc w:val="both"/>
        <w:rPr>
          <w:rFonts w:cs="Arial"/>
          <w:b/>
          <w:bCs/>
        </w:rPr>
      </w:pPr>
      <w:r>
        <w:rPr>
          <w:rFonts w:cs="Arial"/>
          <w:b/>
          <w:bCs/>
        </w:rPr>
        <w:t>Glasfaser von der Straße in den Raum</w:t>
      </w:r>
    </w:p>
    <w:p w14:paraId="0E40A994" w14:textId="77777777" w:rsidR="0032601F" w:rsidRDefault="0032601F" w:rsidP="0032601F">
      <w:pPr>
        <w:spacing w:line="360" w:lineRule="auto"/>
        <w:jc w:val="both"/>
        <w:rPr>
          <w:rFonts w:cs="Arial"/>
        </w:rPr>
      </w:pPr>
      <w:r>
        <w:rPr>
          <w:rFonts w:cs="Arial"/>
        </w:rPr>
        <w:t>Für den schnellen Breitbandausbau wurde das Connectivity-Programm entwickelt, das nicht nur Systemintegratoren, sondern auch dem Elektro-Fachhandwerk die komplette Verkabelung der Teilnehmer von der Straßenverteilung auf Netzebene 3 über die Gebäudeverteilung bis zum Teilnehmeranschluss ermöglicht. Durch die weitestgehende Vorkonfektionierung der Lichtwellenleiter des Systems E3S Connect</w:t>
      </w:r>
      <w:r w:rsidRPr="007E14D1">
        <w:rPr>
          <w:rFonts w:cs="Arial"/>
          <w:vertAlign w:val="superscript"/>
        </w:rPr>
        <w:t>®</w:t>
      </w:r>
      <w:r>
        <w:rPr>
          <w:rFonts w:cs="Arial"/>
        </w:rPr>
        <w:t xml:space="preserve"> kann auch der Elektro-Installateur ohne </w:t>
      </w:r>
      <w:proofErr w:type="spellStart"/>
      <w:r>
        <w:rPr>
          <w:rFonts w:cs="Arial"/>
        </w:rPr>
        <w:t>Spleißkenntnisse</w:t>
      </w:r>
      <w:proofErr w:type="spellEnd"/>
      <w:r>
        <w:rPr>
          <w:rFonts w:cs="Arial"/>
        </w:rPr>
        <w:t xml:space="preserve"> und -geräte die Verkabelung ab der Netzebene 4 durchführen. Dazu stehen in dem Sortiment vom Gebäudeverteiler bis zur Anschlussdose alle Produkte zur Verfügung.</w:t>
      </w:r>
    </w:p>
    <w:p w14:paraId="57C4E64E" w14:textId="77777777" w:rsidR="00F26BE4" w:rsidRDefault="00F26BE4" w:rsidP="0032601F">
      <w:pPr>
        <w:spacing w:line="360" w:lineRule="auto"/>
        <w:jc w:val="both"/>
        <w:rPr>
          <w:rFonts w:cs="Arial"/>
        </w:rPr>
      </w:pPr>
    </w:p>
    <w:p w14:paraId="040811A5" w14:textId="77777777" w:rsidR="0032601F" w:rsidRDefault="0032601F" w:rsidP="0032601F">
      <w:pPr>
        <w:spacing w:line="360" w:lineRule="auto"/>
        <w:jc w:val="both"/>
        <w:rPr>
          <w:rFonts w:cs="Arial"/>
          <w:b/>
          <w:bCs/>
        </w:rPr>
      </w:pPr>
      <w:r>
        <w:rPr>
          <w:rFonts w:cs="Arial"/>
          <w:b/>
          <w:bCs/>
        </w:rPr>
        <w:t>Mit Dreieck geht’s rund</w:t>
      </w:r>
    </w:p>
    <w:p w14:paraId="79A6DAFF" w14:textId="449996D2" w:rsidR="0032601F" w:rsidRDefault="0032601F" w:rsidP="0032601F">
      <w:pPr>
        <w:spacing w:line="360" w:lineRule="auto"/>
        <w:jc w:val="both"/>
        <w:rPr>
          <w:rFonts w:cs="Arial"/>
        </w:rPr>
      </w:pPr>
      <w:r>
        <w:rPr>
          <w:rFonts w:cs="Arial"/>
        </w:rPr>
        <w:t xml:space="preserve">Die neue auf der Messe vorgestellte </w:t>
      </w:r>
      <w:proofErr w:type="spellStart"/>
      <w:r>
        <w:rPr>
          <w:rFonts w:cs="Arial"/>
        </w:rPr>
        <w:t>Trilo</w:t>
      </w:r>
      <w:proofErr w:type="spellEnd"/>
      <w:r>
        <w:rPr>
          <w:rFonts w:cs="Arial"/>
        </w:rPr>
        <w:t xml:space="preserve">-Fräser-Technologie schafft neue Möglichkeiten für eine lange gleichbleibende Präzision bei der Erstellung von Einbauöffnungen sowie für eine verbesserte Staubabsaugung bei der Installation. Die </w:t>
      </w:r>
      <w:proofErr w:type="spellStart"/>
      <w:r>
        <w:rPr>
          <w:rFonts w:cs="Arial"/>
        </w:rPr>
        <w:t>trilobular</w:t>
      </w:r>
      <w:proofErr w:type="spellEnd"/>
      <w:r>
        <w:rPr>
          <w:rFonts w:cs="Arial"/>
        </w:rPr>
        <w:t xml:space="preserve">, also dreieck-rund, ausgeführte Fräskrone aus deutscher Qualitätsfertigung sorgt für einen größeren Freischnitt der Sägezähne, die so durch weniger Reibung und eine bessere Abfuhr des Bohrmehls kaum heiß werden und länger scharf bleiben als konventionelle runde Sägeblätter. Auch die Lebensdauer der Profi- und Expert-Fräser erhöht sich durch die innovative Technik. Eine Auswurffeder gewährleistet sauberes Entfernen des Bohrkerns und schnelleres Arbeiten.  </w:t>
      </w:r>
    </w:p>
    <w:p w14:paraId="3B9AB24E" w14:textId="77777777" w:rsidR="0032601F" w:rsidRDefault="0032601F" w:rsidP="0032601F">
      <w:pPr>
        <w:spacing w:line="360" w:lineRule="auto"/>
        <w:jc w:val="both"/>
        <w:rPr>
          <w:rFonts w:cs="Arial"/>
        </w:rPr>
      </w:pPr>
    </w:p>
    <w:p w14:paraId="67939C96" w14:textId="77777777" w:rsidR="0032601F" w:rsidRDefault="0032601F" w:rsidP="0032601F">
      <w:pPr>
        <w:spacing w:line="360" w:lineRule="auto"/>
        <w:jc w:val="both"/>
        <w:rPr>
          <w:rFonts w:cs="Arial"/>
          <w:b/>
          <w:bCs/>
        </w:rPr>
      </w:pPr>
      <w:r>
        <w:rPr>
          <w:rFonts w:cs="Arial"/>
          <w:b/>
          <w:bCs/>
        </w:rPr>
        <w:t>Herzstück jeder Installation</w:t>
      </w:r>
    </w:p>
    <w:p w14:paraId="24EB074D" w14:textId="77777777" w:rsidR="0032601F" w:rsidRDefault="0032601F" w:rsidP="0032601F">
      <w:pPr>
        <w:spacing w:line="360" w:lineRule="auto"/>
        <w:jc w:val="both"/>
        <w:rPr>
          <w:rFonts w:cs="Arial"/>
        </w:rPr>
      </w:pPr>
      <w:r>
        <w:rPr>
          <w:rFonts w:cs="Arial"/>
        </w:rPr>
        <w:t xml:space="preserve">Mit einer Herzstück-Kampagne macht KAISER auf das breitangelegte Produktportfolio und die einzigartige Sortimentstiefe für alle Einsatzbereiche auf der Baustelle aufmerksam. In den Unterputz-, Hohlwand- und Betonbaudosen laufen – wie die Adern zu einem Herz – die elektrischen Leitungen zusammen, durch die Energie und Informationen fließen. Das Produktprogramm der Marke umfasst </w:t>
      </w:r>
      <w:r>
        <w:rPr>
          <w:rFonts w:cs="Arial"/>
        </w:rPr>
        <w:lastRenderedPageBreak/>
        <w:t xml:space="preserve">zudem passendes Zubehör und effiziente System-Werkzeuge, die kostensparend die Zeit auf der Baustelle verkürzen. Die Kampagne wird durch Videos, Flyer, Newsletter und </w:t>
      </w:r>
      <w:proofErr w:type="spellStart"/>
      <w:r>
        <w:rPr>
          <w:rFonts w:cs="Arial"/>
        </w:rPr>
        <w:t>Social</w:t>
      </w:r>
      <w:proofErr w:type="spellEnd"/>
      <w:r>
        <w:rPr>
          <w:rFonts w:cs="Arial"/>
        </w:rPr>
        <w:t>-Media-Ads unterstützt und ist auch auf allen Messeständen präsent.</w:t>
      </w:r>
    </w:p>
    <w:p w14:paraId="690E605C" w14:textId="77777777" w:rsidR="0032601F" w:rsidRDefault="0032601F" w:rsidP="0032601F">
      <w:pPr>
        <w:spacing w:line="360" w:lineRule="auto"/>
        <w:jc w:val="both"/>
        <w:rPr>
          <w:rFonts w:cs="Arial"/>
        </w:rPr>
      </w:pPr>
    </w:p>
    <w:p w14:paraId="39556A0A" w14:textId="77777777" w:rsidR="008A7358" w:rsidRDefault="008A7358" w:rsidP="002E3EAE">
      <w:pPr>
        <w:spacing w:line="360" w:lineRule="auto"/>
        <w:jc w:val="both"/>
      </w:pPr>
    </w:p>
    <w:p w14:paraId="17962AFD" w14:textId="77777777" w:rsidR="002E3EAE" w:rsidRPr="00D86D7A" w:rsidRDefault="002E3EAE" w:rsidP="002E3EAE">
      <w:pPr>
        <w:spacing w:line="360" w:lineRule="auto"/>
        <w:jc w:val="both"/>
        <w:rPr>
          <w:rFonts w:cs="Arial"/>
        </w:rPr>
      </w:pPr>
      <w:r w:rsidRPr="00F73A7D">
        <w:rPr>
          <w:rFonts w:cs="Arial"/>
        </w:rPr>
        <w:t xml:space="preserve">Alle Informationen und Planungsdaten zu den KAISER-Neuheiten </w:t>
      </w:r>
      <w:r>
        <w:rPr>
          <w:rFonts w:cs="Arial"/>
        </w:rPr>
        <w:t xml:space="preserve">sind zu </w:t>
      </w:r>
      <w:r w:rsidRPr="00F73A7D">
        <w:rPr>
          <w:rFonts w:cs="Arial"/>
        </w:rPr>
        <w:t xml:space="preserve">finden unter: </w:t>
      </w:r>
      <w:hyperlink r:id="rId11" w:history="1">
        <w:r w:rsidRPr="00F73A7D">
          <w:rPr>
            <w:rStyle w:val="Hyperlink"/>
            <w:rFonts w:cs="Arial"/>
          </w:rPr>
          <w:t>www.kaiser-elektro.de</w:t>
        </w:r>
      </w:hyperlink>
      <w:r w:rsidRPr="00F73A7D">
        <w:rPr>
          <w:rFonts w:cs="Arial"/>
        </w:rPr>
        <w:t xml:space="preserve"> oder auf dem YouTube-Channel von KAISER: </w:t>
      </w:r>
      <w:hyperlink r:id="rId12" w:history="1">
        <w:r w:rsidRPr="00F73A7D">
          <w:rPr>
            <w:rStyle w:val="Hyperlink"/>
            <w:rFonts w:cs="Arial"/>
          </w:rPr>
          <w:t>www.youtube.com/kaiserelektro</w:t>
        </w:r>
      </w:hyperlink>
    </w:p>
    <w:p w14:paraId="6ADA4D52" w14:textId="77777777" w:rsidR="002E3EAE" w:rsidRDefault="002E3EAE" w:rsidP="002E3EAE">
      <w:pPr>
        <w:spacing w:line="360" w:lineRule="auto"/>
        <w:jc w:val="both"/>
      </w:pPr>
    </w:p>
    <w:p w14:paraId="14B973D7" w14:textId="77777777" w:rsidR="00A8507A" w:rsidRDefault="00A8507A" w:rsidP="002E3EAE">
      <w:pPr>
        <w:spacing w:line="360" w:lineRule="auto"/>
        <w:jc w:val="both"/>
      </w:pPr>
    </w:p>
    <w:p w14:paraId="53D52A57" w14:textId="77777777" w:rsidR="002E3EAE" w:rsidRDefault="002E3EAE" w:rsidP="002E3EAE">
      <w:pPr>
        <w:spacing w:line="340" w:lineRule="atLeast"/>
        <w:jc w:val="both"/>
        <w:outlineLvl w:val="0"/>
        <w:rPr>
          <w:b/>
          <w:bCs/>
        </w:rPr>
      </w:pPr>
      <w:r>
        <w:rPr>
          <w:b/>
          <w:bCs/>
        </w:rPr>
        <w:t>KAISER Elektroinstallations-Systeme</w:t>
      </w:r>
    </w:p>
    <w:p w14:paraId="53C55604" w14:textId="1E97111E" w:rsidR="002E3EAE" w:rsidRDefault="005B369C" w:rsidP="002E3EAE">
      <w:pPr>
        <w:spacing w:line="340" w:lineRule="atLeast"/>
        <w:jc w:val="both"/>
      </w:pPr>
      <w:r>
        <w:t xml:space="preserve">Unterputz . </w:t>
      </w:r>
      <w:proofErr w:type="spellStart"/>
      <w:r>
        <w:t>Hohlwand</w:t>
      </w:r>
      <w:proofErr w:type="spellEnd"/>
      <w:r>
        <w:t xml:space="preserve"> . Betonbau . Einbaugehäuse . Erdung . Kabelverschraubungen . Werkzeuge . Energieeffizienz . Brandschutz . Schallschutz . Strahlenschutz . Bauen . Steckbare Installation . Connectivity</w:t>
      </w:r>
    </w:p>
    <w:p w14:paraId="5481BBA2" w14:textId="77777777" w:rsidR="002E3EAE" w:rsidRDefault="002E3EAE" w:rsidP="002E3EAE">
      <w:pPr>
        <w:spacing w:line="360" w:lineRule="auto"/>
        <w:jc w:val="both"/>
      </w:pPr>
    </w:p>
    <w:p w14:paraId="10080A13" w14:textId="77777777" w:rsidR="002E3EAE" w:rsidRDefault="002E3EAE" w:rsidP="002E3EAE">
      <w:pPr>
        <w:spacing w:line="360" w:lineRule="auto"/>
        <w:jc w:val="both"/>
      </w:pPr>
      <w:r>
        <w:t xml:space="preserve">Weitere Informationen: </w:t>
      </w:r>
    </w:p>
    <w:p w14:paraId="1F7734AD" w14:textId="01DC8597" w:rsidR="002E3EAE" w:rsidRPr="004C7D70" w:rsidRDefault="002E3EAE" w:rsidP="002E3EAE">
      <w:pPr>
        <w:spacing w:line="360" w:lineRule="auto"/>
        <w:jc w:val="both"/>
      </w:pPr>
      <w:r w:rsidRPr="004C7D70">
        <w:t>KAISER GmbH &amp; Co. KG, Ramsloh 4, D-58579 Schalksmühle</w:t>
      </w:r>
      <w:r w:rsidRPr="004C7D70">
        <w:br/>
        <w:t xml:space="preserve">Tel.: +49(0)23 55 / 8 09-0, Fax: +49(0)23 55 / 8 09-21 </w:t>
      </w:r>
    </w:p>
    <w:p w14:paraId="3B2C860C" w14:textId="77777777" w:rsidR="002E3EAE" w:rsidRDefault="002E3EAE" w:rsidP="002E3EAE">
      <w:pPr>
        <w:spacing w:line="360" w:lineRule="auto"/>
        <w:jc w:val="both"/>
      </w:pPr>
      <w:r>
        <w:t xml:space="preserve">E-Mail: info@kaiser-elektro.de, Internet: </w:t>
      </w:r>
      <w:hyperlink r:id="rId13" w:history="1">
        <w:r w:rsidRPr="00E36192">
          <w:rPr>
            <w:rStyle w:val="Hyperlink"/>
          </w:rPr>
          <w:t>www.kaiser-elektro.de</w:t>
        </w:r>
      </w:hyperlink>
    </w:p>
    <w:p w14:paraId="4EE14733" w14:textId="77777777" w:rsidR="005B369C" w:rsidRPr="005B369C" w:rsidRDefault="005B369C" w:rsidP="005B369C"/>
    <w:p w14:paraId="364D0428" w14:textId="77777777" w:rsidR="005B369C" w:rsidRDefault="005B369C" w:rsidP="005B369C"/>
    <w:p w14:paraId="22065977" w14:textId="77777777" w:rsidR="005C712B" w:rsidRDefault="005C712B" w:rsidP="005B369C"/>
    <w:p w14:paraId="4E5095B2" w14:textId="77777777" w:rsidR="005C712B" w:rsidRDefault="005C712B" w:rsidP="005B369C"/>
    <w:p w14:paraId="7F68F1B8" w14:textId="77777777" w:rsidR="005C712B" w:rsidRDefault="005C712B" w:rsidP="005B369C"/>
    <w:p w14:paraId="4E6C5B13" w14:textId="77777777" w:rsidR="005C712B" w:rsidRDefault="005C712B" w:rsidP="005B369C"/>
    <w:p w14:paraId="3CE4582D" w14:textId="77777777" w:rsidR="005C712B" w:rsidRDefault="005C712B" w:rsidP="005B369C"/>
    <w:p w14:paraId="230F2432" w14:textId="77777777" w:rsidR="00624F47" w:rsidRDefault="00624F47" w:rsidP="005B369C"/>
    <w:p w14:paraId="019FF199" w14:textId="77777777" w:rsidR="00624F47" w:rsidRDefault="00624F47" w:rsidP="005B369C"/>
    <w:p w14:paraId="6C19FF1A" w14:textId="77777777" w:rsidR="00624F47" w:rsidRDefault="00624F47" w:rsidP="005B369C"/>
    <w:p w14:paraId="42D0F2A0" w14:textId="77777777" w:rsidR="00624F47" w:rsidRDefault="00624F47" w:rsidP="005B369C"/>
    <w:p w14:paraId="33327A35" w14:textId="77777777" w:rsidR="00624F47" w:rsidRDefault="00624F47" w:rsidP="005B369C"/>
    <w:p w14:paraId="04EF8DD5" w14:textId="77777777" w:rsidR="00624F47" w:rsidRDefault="00624F47" w:rsidP="005B369C"/>
    <w:p w14:paraId="0A2505CB" w14:textId="77777777" w:rsidR="00624F47" w:rsidRDefault="00624F47" w:rsidP="005B369C"/>
    <w:p w14:paraId="654FA112" w14:textId="77777777" w:rsidR="00624F47" w:rsidRDefault="00624F47" w:rsidP="005B369C"/>
    <w:p w14:paraId="33EE5446" w14:textId="77777777" w:rsidR="00624F47" w:rsidRDefault="00624F47" w:rsidP="005B369C"/>
    <w:p w14:paraId="4BB764BE" w14:textId="77777777" w:rsidR="00624F47" w:rsidRDefault="00624F47" w:rsidP="005B369C"/>
    <w:p w14:paraId="11506563" w14:textId="77777777" w:rsidR="00624F47" w:rsidRDefault="00624F47" w:rsidP="005B369C"/>
    <w:p w14:paraId="5B77AC71" w14:textId="77777777" w:rsidR="00624F47" w:rsidRDefault="00624F47" w:rsidP="005B369C"/>
    <w:p w14:paraId="60BC63D3" w14:textId="77777777" w:rsidR="00624F47" w:rsidRDefault="00624F47" w:rsidP="005B369C"/>
    <w:p w14:paraId="7CBE67EC" w14:textId="77777777" w:rsidR="00624F47" w:rsidRPr="005B369C" w:rsidRDefault="00624F47" w:rsidP="005B369C"/>
    <w:p w14:paraId="363C1806" w14:textId="77777777" w:rsidR="005B369C" w:rsidRDefault="005B369C" w:rsidP="005B369C"/>
    <w:p w14:paraId="51796BC2" w14:textId="3F491E6F" w:rsidR="005B369C" w:rsidRPr="00BC12AB" w:rsidRDefault="005B369C" w:rsidP="00BC12AB">
      <w:pPr>
        <w:spacing w:line="360" w:lineRule="auto"/>
        <w:jc w:val="both"/>
        <w:rPr>
          <w:rFonts w:cs="Arial"/>
          <w:b/>
          <w:bCs/>
          <w:szCs w:val="22"/>
        </w:rPr>
      </w:pPr>
      <w:r w:rsidRPr="00BC12AB">
        <w:rPr>
          <w:rFonts w:cs="Arial"/>
          <w:b/>
          <w:bCs/>
          <w:szCs w:val="22"/>
        </w:rPr>
        <w:lastRenderedPageBreak/>
        <w:t>Bildunterschriften:</w:t>
      </w:r>
    </w:p>
    <w:p w14:paraId="70585A6B" w14:textId="77777777" w:rsidR="005C712B" w:rsidRPr="00BC12AB" w:rsidRDefault="005C712B" w:rsidP="00BC12AB">
      <w:pPr>
        <w:spacing w:line="360" w:lineRule="auto"/>
        <w:jc w:val="both"/>
        <w:rPr>
          <w:rFonts w:cs="Arial"/>
          <w:szCs w:val="22"/>
        </w:rPr>
      </w:pPr>
    </w:p>
    <w:p w14:paraId="6962DCD4" w14:textId="45B65C3C" w:rsidR="005C712B" w:rsidRPr="00BC12AB" w:rsidRDefault="005C712B" w:rsidP="00BC12AB">
      <w:pPr>
        <w:spacing w:line="360" w:lineRule="auto"/>
        <w:jc w:val="both"/>
        <w:rPr>
          <w:rFonts w:cs="Arial"/>
          <w:i/>
          <w:iCs/>
          <w:szCs w:val="22"/>
        </w:rPr>
      </w:pPr>
      <w:r w:rsidRPr="00BC12AB">
        <w:rPr>
          <w:rFonts w:cs="Arial"/>
          <w:i/>
          <w:iCs/>
          <w:szCs w:val="22"/>
        </w:rPr>
        <w:t>01_KAISER_Innovation_2024</w:t>
      </w:r>
    </w:p>
    <w:p w14:paraId="6E7B6376" w14:textId="77777777" w:rsidR="00C71E7E" w:rsidRDefault="00C71E7E" w:rsidP="00BC12AB">
      <w:pPr>
        <w:spacing w:line="360" w:lineRule="auto"/>
        <w:jc w:val="both"/>
        <w:rPr>
          <w:rFonts w:cs="Arial"/>
          <w:i/>
          <w:iCs/>
          <w:szCs w:val="22"/>
        </w:rPr>
      </w:pPr>
    </w:p>
    <w:p w14:paraId="51532FC7" w14:textId="07B2B94D" w:rsidR="005C712B" w:rsidRPr="00BC12AB" w:rsidRDefault="005C712B" w:rsidP="00BC12AB">
      <w:pPr>
        <w:spacing w:line="360" w:lineRule="auto"/>
        <w:jc w:val="both"/>
        <w:rPr>
          <w:rFonts w:cs="Arial"/>
          <w:i/>
          <w:iCs/>
          <w:szCs w:val="22"/>
        </w:rPr>
      </w:pPr>
      <w:r w:rsidRPr="00BC12AB">
        <w:rPr>
          <w:rFonts w:cs="Arial"/>
          <w:i/>
          <w:iCs/>
          <w:szCs w:val="22"/>
        </w:rPr>
        <w:t>02_KAISER_UP1_neue Generation</w:t>
      </w:r>
    </w:p>
    <w:p w14:paraId="23D9AF1B" w14:textId="5AE50209" w:rsidR="004C6D2F" w:rsidRPr="00BC12AB" w:rsidRDefault="00BE7DEC" w:rsidP="00BC12AB">
      <w:pPr>
        <w:autoSpaceDE w:val="0"/>
        <w:autoSpaceDN w:val="0"/>
        <w:adjustRightInd w:val="0"/>
        <w:spacing w:line="360" w:lineRule="auto"/>
        <w:jc w:val="both"/>
        <w:rPr>
          <w:rFonts w:cs="Arial"/>
          <w:b/>
          <w:bCs/>
          <w:color w:val="FFFFFF"/>
          <w:szCs w:val="22"/>
        </w:rPr>
      </w:pPr>
      <w:r w:rsidRPr="00BC12AB">
        <w:rPr>
          <w:rFonts w:cs="Arial"/>
          <w:color w:val="000000"/>
          <w:szCs w:val="22"/>
        </w:rPr>
        <w:t xml:space="preserve">Der neue Standard für Unterputz-Dosen. </w:t>
      </w:r>
      <w:r w:rsidRPr="00BC12AB">
        <w:rPr>
          <w:rFonts w:cs="Arial"/>
          <w:b/>
          <w:bCs/>
          <w:color w:val="000000"/>
          <w:szCs w:val="22"/>
        </w:rPr>
        <w:t>UP</w:t>
      </w:r>
      <w:r w:rsidRPr="00BC12AB">
        <w:rPr>
          <w:rFonts w:cs="Arial"/>
          <w:b/>
          <w:bCs/>
          <w:color w:val="000000"/>
          <w:szCs w:val="22"/>
          <w:vertAlign w:val="superscript"/>
        </w:rPr>
        <w:t>1</w:t>
      </w:r>
      <w:r w:rsidRPr="00BC12AB">
        <w:rPr>
          <w:rFonts w:cs="Arial"/>
          <w:b/>
          <w:bCs/>
          <w:color w:val="000000"/>
          <w:szCs w:val="22"/>
        </w:rPr>
        <w:t>.</w:t>
      </w:r>
    </w:p>
    <w:p w14:paraId="35C3D239" w14:textId="77777777" w:rsidR="00C71E7E" w:rsidRDefault="00C71E7E" w:rsidP="00BC12AB">
      <w:pPr>
        <w:spacing w:line="360" w:lineRule="auto"/>
        <w:jc w:val="both"/>
        <w:rPr>
          <w:rFonts w:cs="Arial"/>
          <w:i/>
          <w:iCs/>
          <w:szCs w:val="22"/>
        </w:rPr>
      </w:pPr>
    </w:p>
    <w:p w14:paraId="4D82A2ED" w14:textId="0EA39CD2" w:rsidR="00BE7DEC" w:rsidRPr="00BC12AB" w:rsidRDefault="005C712B" w:rsidP="00BC12AB">
      <w:pPr>
        <w:spacing w:line="360" w:lineRule="auto"/>
        <w:jc w:val="both"/>
        <w:rPr>
          <w:rFonts w:cs="Arial"/>
          <w:i/>
          <w:iCs/>
          <w:szCs w:val="22"/>
        </w:rPr>
      </w:pPr>
      <w:r w:rsidRPr="00BC12AB">
        <w:rPr>
          <w:rFonts w:cs="Arial"/>
          <w:i/>
          <w:iCs/>
          <w:szCs w:val="22"/>
        </w:rPr>
        <w:t>03_KAISER_Reinraum</w:t>
      </w:r>
    </w:p>
    <w:p w14:paraId="21354386" w14:textId="77777777" w:rsidR="00BE7DEC" w:rsidRPr="00BC12AB" w:rsidRDefault="00BE7DEC" w:rsidP="00BC12AB">
      <w:pPr>
        <w:autoSpaceDE w:val="0"/>
        <w:autoSpaceDN w:val="0"/>
        <w:adjustRightInd w:val="0"/>
        <w:spacing w:line="360" w:lineRule="auto"/>
        <w:jc w:val="both"/>
        <w:rPr>
          <w:rFonts w:cs="Arial"/>
          <w:szCs w:val="22"/>
        </w:rPr>
      </w:pPr>
      <w:r w:rsidRPr="00BC12AB">
        <w:rPr>
          <w:rFonts w:cs="Arial"/>
          <w:szCs w:val="22"/>
        </w:rPr>
        <w:t>Mit der neuen Reinraum Geräte-Verbindungsdose bietet KAISER die</w:t>
      </w:r>
    </w:p>
    <w:p w14:paraId="2BC3AB6A" w14:textId="589DB56E" w:rsidR="00BE7DEC" w:rsidRPr="00BC12AB" w:rsidRDefault="00BE7DEC" w:rsidP="00BC12AB">
      <w:pPr>
        <w:autoSpaceDE w:val="0"/>
        <w:autoSpaceDN w:val="0"/>
        <w:adjustRightInd w:val="0"/>
        <w:spacing w:line="360" w:lineRule="auto"/>
        <w:jc w:val="both"/>
        <w:rPr>
          <w:rFonts w:cs="Arial"/>
          <w:b/>
          <w:bCs/>
          <w:szCs w:val="22"/>
        </w:rPr>
      </w:pPr>
      <w:r w:rsidRPr="00BC12AB">
        <w:rPr>
          <w:rFonts w:cs="Arial"/>
          <w:szCs w:val="22"/>
        </w:rPr>
        <w:t xml:space="preserve">optimale Lösung für den sicheren Erhalt der Dichtheit im Reinraum. </w:t>
      </w:r>
    </w:p>
    <w:p w14:paraId="2B376E59" w14:textId="77777777" w:rsidR="00BE7DEC" w:rsidRPr="00BC12AB" w:rsidRDefault="00BE7DEC" w:rsidP="00BC12AB">
      <w:pPr>
        <w:autoSpaceDE w:val="0"/>
        <w:autoSpaceDN w:val="0"/>
        <w:adjustRightInd w:val="0"/>
        <w:spacing w:line="360" w:lineRule="auto"/>
        <w:jc w:val="both"/>
        <w:rPr>
          <w:rFonts w:cs="Arial"/>
          <w:szCs w:val="22"/>
        </w:rPr>
      </w:pPr>
    </w:p>
    <w:p w14:paraId="7412C251" w14:textId="77777777" w:rsidR="00BE7DEC" w:rsidRPr="00BC12AB" w:rsidRDefault="00BE7DEC" w:rsidP="00BC12AB">
      <w:pPr>
        <w:spacing w:line="360" w:lineRule="auto"/>
        <w:jc w:val="both"/>
        <w:rPr>
          <w:rFonts w:cs="Arial"/>
          <w:i/>
          <w:iCs/>
          <w:szCs w:val="22"/>
        </w:rPr>
      </w:pPr>
      <w:r w:rsidRPr="00BC12AB">
        <w:rPr>
          <w:rFonts w:cs="Arial"/>
          <w:i/>
          <w:iCs/>
          <w:szCs w:val="22"/>
        </w:rPr>
        <w:t>04_KAISER_Feuchtraum</w:t>
      </w:r>
    </w:p>
    <w:p w14:paraId="2DC8F5F2" w14:textId="26966624" w:rsidR="00BE7DEC" w:rsidRPr="00BC12AB" w:rsidRDefault="00BE7DEC" w:rsidP="00BC12AB">
      <w:pPr>
        <w:autoSpaceDE w:val="0"/>
        <w:autoSpaceDN w:val="0"/>
        <w:adjustRightInd w:val="0"/>
        <w:spacing w:line="360" w:lineRule="auto"/>
        <w:jc w:val="both"/>
        <w:rPr>
          <w:rFonts w:cs="Arial"/>
          <w:szCs w:val="22"/>
        </w:rPr>
      </w:pPr>
      <w:r w:rsidRPr="00BC12AB">
        <w:rPr>
          <w:rFonts w:cs="Arial"/>
          <w:szCs w:val="22"/>
        </w:rPr>
        <w:t>Die neue Feuchtraum Geräte-Verbindungsdose von KAISER bietet eine</w:t>
      </w:r>
      <w:r w:rsidR="00BC12AB">
        <w:rPr>
          <w:rFonts w:cs="Arial"/>
          <w:szCs w:val="22"/>
        </w:rPr>
        <w:t xml:space="preserve"> </w:t>
      </w:r>
      <w:r w:rsidRPr="00BC12AB">
        <w:rPr>
          <w:rFonts w:cs="Arial"/>
          <w:szCs w:val="22"/>
        </w:rPr>
        <w:t>optimale Abdichtung der Elektroinstallation in Flächen, auf die Spritz-,</w:t>
      </w:r>
      <w:r w:rsidR="00BC12AB">
        <w:rPr>
          <w:rFonts w:cs="Arial"/>
          <w:szCs w:val="22"/>
        </w:rPr>
        <w:t xml:space="preserve"> </w:t>
      </w:r>
      <w:r w:rsidRPr="00BC12AB">
        <w:rPr>
          <w:rFonts w:cs="Arial"/>
          <w:szCs w:val="22"/>
        </w:rPr>
        <w:t>Brauch- und Reinigungswasser einwirkt.</w:t>
      </w:r>
    </w:p>
    <w:p w14:paraId="2B10001B" w14:textId="77777777" w:rsidR="00BE7DEC" w:rsidRDefault="00BE7DEC" w:rsidP="00BC12AB">
      <w:pPr>
        <w:spacing w:line="360" w:lineRule="auto"/>
        <w:jc w:val="both"/>
        <w:rPr>
          <w:rFonts w:cs="Arial"/>
          <w:i/>
          <w:iCs/>
          <w:szCs w:val="22"/>
        </w:rPr>
      </w:pPr>
    </w:p>
    <w:p w14:paraId="5E72D4D7" w14:textId="5FB95272" w:rsidR="004C6D2F" w:rsidRPr="00BC12AB" w:rsidRDefault="00CE1A55" w:rsidP="00BC12AB">
      <w:pPr>
        <w:spacing w:line="360" w:lineRule="auto"/>
        <w:jc w:val="both"/>
        <w:rPr>
          <w:rFonts w:cs="Arial"/>
          <w:i/>
          <w:iCs/>
          <w:szCs w:val="22"/>
        </w:rPr>
      </w:pPr>
      <w:r w:rsidRPr="00BC12AB">
        <w:rPr>
          <w:rFonts w:cs="Arial"/>
          <w:i/>
          <w:iCs/>
          <w:szCs w:val="22"/>
        </w:rPr>
        <w:t>05_KAISER_Uni_Anschraubflaeche</w:t>
      </w:r>
    </w:p>
    <w:p w14:paraId="71171E58" w14:textId="17F8F21C" w:rsidR="004C6D2F" w:rsidRPr="00BC12AB" w:rsidRDefault="00BE7DEC" w:rsidP="00BC12AB">
      <w:pPr>
        <w:spacing w:line="360" w:lineRule="auto"/>
        <w:jc w:val="both"/>
        <w:rPr>
          <w:rFonts w:cs="Arial"/>
          <w:i/>
          <w:iCs/>
          <w:szCs w:val="22"/>
        </w:rPr>
      </w:pPr>
      <w:r w:rsidRPr="00BC12AB">
        <w:rPr>
          <w:rFonts w:cs="Arial"/>
          <w:szCs w:val="22"/>
        </w:rPr>
        <w:t>Das luftdichte Einbaugehäuse O-range ECON</w:t>
      </w:r>
      <w:r w:rsidRPr="00BC12AB">
        <w:rPr>
          <w:rFonts w:cs="Arial"/>
          <w:szCs w:val="22"/>
          <w:vertAlign w:val="superscript"/>
        </w:rPr>
        <w:t>®</w:t>
      </w:r>
      <w:r w:rsidRPr="00BC12AB">
        <w:rPr>
          <w:rFonts w:cs="Arial"/>
          <w:szCs w:val="22"/>
        </w:rPr>
        <w:t xml:space="preserve"> Universal 120 ist Teil des umfangreichen KAISER Gesamtprogramms „Universelle Anschraubfläche“, das die Installationsarbeit auf der Baustelle erheblich erleichtert. Die innovative Befestigungsfläche erlaubt eine schnelle und saubere Montage von Anbaugeräten ohne Bohren und Dübeln.</w:t>
      </w:r>
    </w:p>
    <w:p w14:paraId="114ED269" w14:textId="58187BAE" w:rsidR="004C6D2F" w:rsidRPr="00BC12AB" w:rsidRDefault="004C6D2F" w:rsidP="00BC12AB">
      <w:pPr>
        <w:spacing w:line="360" w:lineRule="auto"/>
        <w:jc w:val="both"/>
        <w:rPr>
          <w:rFonts w:cs="Arial"/>
          <w:i/>
          <w:iCs/>
          <w:szCs w:val="22"/>
        </w:rPr>
      </w:pPr>
    </w:p>
    <w:p w14:paraId="78629912" w14:textId="6C30AE11" w:rsidR="004C6D2F" w:rsidRPr="00BC12AB" w:rsidRDefault="00CE1A55" w:rsidP="00BC12AB">
      <w:pPr>
        <w:spacing w:line="360" w:lineRule="auto"/>
        <w:jc w:val="both"/>
        <w:rPr>
          <w:rFonts w:cs="Arial"/>
          <w:i/>
          <w:iCs/>
          <w:szCs w:val="22"/>
        </w:rPr>
      </w:pPr>
      <w:r w:rsidRPr="00BC12AB">
        <w:rPr>
          <w:rFonts w:cs="Arial"/>
          <w:i/>
          <w:iCs/>
          <w:szCs w:val="22"/>
        </w:rPr>
        <w:t>06_KAISER_Geräte-Verbindungsdose für Massivholz</w:t>
      </w:r>
    </w:p>
    <w:p w14:paraId="2C89A0F3" w14:textId="7D0B3796" w:rsidR="005C368B" w:rsidRPr="00BC12AB" w:rsidRDefault="005C368B" w:rsidP="00BC12AB">
      <w:pPr>
        <w:autoSpaceDE w:val="0"/>
        <w:autoSpaceDN w:val="0"/>
        <w:adjustRightInd w:val="0"/>
        <w:spacing w:line="360" w:lineRule="auto"/>
        <w:jc w:val="both"/>
        <w:rPr>
          <w:rFonts w:cs="Arial"/>
          <w:szCs w:val="22"/>
        </w:rPr>
      </w:pPr>
      <w:r w:rsidRPr="00BC12AB">
        <w:rPr>
          <w:rFonts w:cs="Arial"/>
          <w:szCs w:val="22"/>
        </w:rPr>
        <w:t>Mit der neuen Geräte-Verbindungsdose für Massivholz wird die Installation</w:t>
      </w:r>
      <w:r w:rsidR="00BC12AB">
        <w:rPr>
          <w:rFonts w:cs="Arial"/>
          <w:szCs w:val="22"/>
        </w:rPr>
        <w:t xml:space="preserve"> </w:t>
      </w:r>
      <w:r w:rsidRPr="00BC12AB">
        <w:rPr>
          <w:rFonts w:cs="Arial"/>
          <w:szCs w:val="22"/>
        </w:rPr>
        <w:t xml:space="preserve">in Massivholzwänden dank </w:t>
      </w:r>
      <w:proofErr w:type="spellStart"/>
      <w:r w:rsidRPr="00BC12AB">
        <w:rPr>
          <w:rFonts w:cs="Arial"/>
          <w:szCs w:val="22"/>
        </w:rPr>
        <w:t>laschenloser</w:t>
      </w:r>
      <w:proofErr w:type="spellEnd"/>
      <w:r w:rsidRPr="00BC12AB">
        <w:rPr>
          <w:rFonts w:cs="Arial"/>
          <w:szCs w:val="22"/>
        </w:rPr>
        <w:t xml:space="preserve"> Klemmrippenbefestigung</w:t>
      </w:r>
      <w:r w:rsidR="00BC12AB">
        <w:rPr>
          <w:rFonts w:cs="Arial"/>
          <w:szCs w:val="22"/>
        </w:rPr>
        <w:t xml:space="preserve"> </w:t>
      </w:r>
      <w:r w:rsidRPr="00BC12AB">
        <w:rPr>
          <w:rFonts w:cs="Arial"/>
          <w:szCs w:val="22"/>
        </w:rPr>
        <w:t>deutlich schneller, leichter und effizienter.</w:t>
      </w:r>
      <w:r w:rsidRPr="00BC12AB">
        <w:rPr>
          <w:rFonts w:cs="Arial"/>
          <w:i/>
          <w:iCs/>
          <w:szCs w:val="22"/>
        </w:rPr>
        <w:t xml:space="preserve"> </w:t>
      </w:r>
    </w:p>
    <w:p w14:paraId="37C5BA11" w14:textId="77777777" w:rsidR="005C368B" w:rsidRPr="00BC12AB" w:rsidRDefault="005C368B" w:rsidP="00BC12AB">
      <w:pPr>
        <w:spacing w:line="360" w:lineRule="auto"/>
        <w:jc w:val="both"/>
        <w:rPr>
          <w:rFonts w:cs="Arial"/>
          <w:i/>
          <w:iCs/>
          <w:szCs w:val="22"/>
        </w:rPr>
      </w:pPr>
    </w:p>
    <w:p w14:paraId="6EA7EA55" w14:textId="3F298AFC" w:rsidR="00CE1A55" w:rsidRPr="00BC12AB" w:rsidRDefault="00CE1A55" w:rsidP="00BC12AB">
      <w:pPr>
        <w:spacing w:line="360" w:lineRule="auto"/>
        <w:jc w:val="both"/>
        <w:rPr>
          <w:rFonts w:cs="Arial"/>
          <w:i/>
          <w:iCs/>
          <w:szCs w:val="22"/>
        </w:rPr>
      </w:pPr>
      <w:r w:rsidRPr="00BC12AB">
        <w:rPr>
          <w:rFonts w:cs="Arial"/>
          <w:i/>
          <w:iCs/>
          <w:szCs w:val="22"/>
        </w:rPr>
        <w:t>07_KAISER_Wand-Decken-Übergang</w:t>
      </w:r>
    </w:p>
    <w:p w14:paraId="5C12240E" w14:textId="59AA099E" w:rsidR="005C368B" w:rsidRDefault="005C368B" w:rsidP="00BC12AB">
      <w:pPr>
        <w:autoSpaceDE w:val="0"/>
        <w:autoSpaceDN w:val="0"/>
        <w:adjustRightInd w:val="0"/>
        <w:spacing w:line="360" w:lineRule="auto"/>
        <w:jc w:val="both"/>
        <w:rPr>
          <w:rFonts w:cs="Arial"/>
          <w:szCs w:val="22"/>
        </w:rPr>
      </w:pPr>
      <w:r w:rsidRPr="00BC12AB">
        <w:rPr>
          <w:rFonts w:cs="Arial"/>
          <w:szCs w:val="22"/>
        </w:rPr>
        <w:t>Die neuen KAISER Wand- und Deckenübergänge 90° für den Fertighaus-</w:t>
      </w:r>
      <w:r w:rsidR="00BC12AB">
        <w:rPr>
          <w:rFonts w:cs="Arial"/>
          <w:szCs w:val="22"/>
        </w:rPr>
        <w:t xml:space="preserve">  </w:t>
      </w:r>
      <w:r w:rsidRPr="00BC12AB">
        <w:rPr>
          <w:rFonts w:cs="Arial"/>
          <w:szCs w:val="22"/>
        </w:rPr>
        <w:t xml:space="preserve">und Modulbau garantieren einen luftdichten Bauteilabschluss </w:t>
      </w:r>
      <w:proofErr w:type="spellStart"/>
      <w:r w:rsidRPr="00BC12AB">
        <w:rPr>
          <w:rFonts w:cs="Arial"/>
          <w:szCs w:val="22"/>
        </w:rPr>
        <w:t>anÜbergangsstellen</w:t>
      </w:r>
      <w:proofErr w:type="spellEnd"/>
      <w:r w:rsidRPr="00BC12AB">
        <w:rPr>
          <w:rFonts w:cs="Arial"/>
          <w:szCs w:val="22"/>
        </w:rPr>
        <w:t xml:space="preserve"> und lösen das Problem von herausstehenden Elektroinstallationsrohren.</w:t>
      </w:r>
    </w:p>
    <w:p w14:paraId="11C60DDC" w14:textId="77777777" w:rsidR="00C71E7E" w:rsidRPr="00BC12AB" w:rsidRDefault="00C71E7E" w:rsidP="00BC12AB">
      <w:pPr>
        <w:autoSpaceDE w:val="0"/>
        <w:autoSpaceDN w:val="0"/>
        <w:adjustRightInd w:val="0"/>
        <w:spacing w:line="360" w:lineRule="auto"/>
        <w:jc w:val="both"/>
        <w:rPr>
          <w:rFonts w:cs="Arial"/>
          <w:szCs w:val="22"/>
        </w:rPr>
      </w:pPr>
    </w:p>
    <w:p w14:paraId="03030E8B" w14:textId="68C689E2" w:rsidR="00CE1A55" w:rsidRPr="00BC12AB" w:rsidRDefault="00CE1A55" w:rsidP="00BC12AB">
      <w:pPr>
        <w:spacing w:line="360" w:lineRule="auto"/>
        <w:jc w:val="both"/>
        <w:rPr>
          <w:rFonts w:cs="Arial"/>
          <w:i/>
          <w:iCs/>
          <w:noProof/>
          <w:szCs w:val="22"/>
        </w:rPr>
      </w:pPr>
      <w:r w:rsidRPr="00BC12AB">
        <w:rPr>
          <w:rFonts w:cs="Arial"/>
          <w:i/>
          <w:iCs/>
          <w:noProof/>
          <w:szCs w:val="22"/>
        </w:rPr>
        <w:lastRenderedPageBreak/>
        <w:t>08_KAISER_B15 PROTECT</w:t>
      </w:r>
    </w:p>
    <w:p w14:paraId="15018343" w14:textId="4E7620F6" w:rsidR="008B7360" w:rsidRPr="00BC12AB" w:rsidRDefault="005C368B" w:rsidP="00BC12AB">
      <w:pPr>
        <w:autoSpaceDE w:val="0"/>
        <w:autoSpaceDN w:val="0"/>
        <w:adjustRightInd w:val="0"/>
        <w:spacing w:line="360" w:lineRule="auto"/>
        <w:jc w:val="both"/>
        <w:rPr>
          <w:rFonts w:cs="Arial"/>
          <w:i/>
          <w:iCs/>
          <w:noProof/>
          <w:szCs w:val="22"/>
        </w:rPr>
      </w:pPr>
      <w:r w:rsidRPr="00BC12AB">
        <w:rPr>
          <w:rFonts w:cs="Arial"/>
          <w:szCs w:val="22"/>
        </w:rPr>
        <w:t>Die Brandschutzabschottungen B15 PROTECT</w:t>
      </w:r>
      <w:r w:rsidRPr="00BC12AB">
        <w:rPr>
          <w:rFonts w:cs="Arial"/>
          <w:szCs w:val="22"/>
          <w:vertAlign w:val="superscript"/>
        </w:rPr>
        <w:t>®</w:t>
      </w:r>
      <w:r w:rsidRPr="00BC12AB">
        <w:rPr>
          <w:rFonts w:cs="Arial"/>
          <w:szCs w:val="22"/>
        </w:rPr>
        <w:t xml:space="preserve"> garantieren den brandschutztechnischen Raumabschluss in Schiffbauwänden und -decken. </w:t>
      </w:r>
    </w:p>
    <w:p w14:paraId="25FF87B3" w14:textId="77777777" w:rsidR="008B7360" w:rsidRPr="00BC12AB" w:rsidRDefault="008B7360" w:rsidP="00BC12AB">
      <w:pPr>
        <w:spacing w:line="360" w:lineRule="auto"/>
        <w:jc w:val="both"/>
        <w:rPr>
          <w:rFonts w:cs="Arial"/>
          <w:i/>
          <w:iCs/>
          <w:noProof/>
          <w:szCs w:val="22"/>
        </w:rPr>
      </w:pPr>
    </w:p>
    <w:p w14:paraId="7654EB6A" w14:textId="7393D126" w:rsidR="008B7360" w:rsidRPr="00BC12AB" w:rsidRDefault="00CE1A55" w:rsidP="00BC12AB">
      <w:pPr>
        <w:spacing w:line="360" w:lineRule="auto"/>
        <w:jc w:val="both"/>
        <w:rPr>
          <w:rFonts w:cs="Arial"/>
          <w:i/>
          <w:iCs/>
          <w:noProof/>
          <w:szCs w:val="22"/>
        </w:rPr>
      </w:pPr>
      <w:r w:rsidRPr="00BC12AB">
        <w:rPr>
          <w:rFonts w:cs="Arial"/>
          <w:i/>
          <w:iCs/>
          <w:noProof/>
          <w:szCs w:val="22"/>
        </w:rPr>
        <w:t>09_KAISER_Geräte-Verbindungsdose HWD 68+</w:t>
      </w:r>
    </w:p>
    <w:p w14:paraId="36D2F5DC" w14:textId="5C8A60D3" w:rsidR="005C368B" w:rsidRDefault="005C368B" w:rsidP="00BC12AB">
      <w:pPr>
        <w:autoSpaceDE w:val="0"/>
        <w:autoSpaceDN w:val="0"/>
        <w:adjustRightInd w:val="0"/>
        <w:spacing w:line="360" w:lineRule="auto"/>
        <w:jc w:val="both"/>
        <w:rPr>
          <w:rFonts w:cs="Arial"/>
          <w:szCs w:val="22"/>
        </w:rPr>
      </w:pPr>
      <w:r w:rsidRPr="00BC12AB">
        <w:rPr>
          <w:rFonts w:cs="Arial"/>
          <w:szCs w:val="22"/>
        </w:rPr>
        <w:t>Die neue Generation der KAISER-Brandschutzdosen vereinen alle Eigenschaften der HWD 68 und HWD 90. Darüber hinaus decken sie mit den</w:t>
      </w:r>
      <w:r w:rsidR="00BC12AB">
        <w:rPr>
          <w:rFonts w:cs="Arial"/>
          <w:szCs w:val="22"/>
        </w:rPr>
        <w:t xml:space="preserve"> </w:t>
      </w:r>
      <w:r w:rsidRPr="00BC12AB">
        <w:rPr>
          <w:rFonts w:cs="Arial"/>
          <w:szCs w:val="22"/>
        </w:rPr>
        <w:t xml:space="preserve">Rohreinführungen sämtliche in der Praxis vorkommenden Anwendungsmöglichkeiten ab. </w:t>
      </w:r>
    </w:p>
    <w:p w14:paraId="21091069" w14:textId="77777777" w:rsidR="00C71E7E" w:rsidRPr="00BC12AB" w:rsidRDefault="00C71E7E" w:rsidP="00BC12AB">
      <w:pPr>
        <w:autoSpaceDE w:val="0"/>
        <w:autoSpaceDN w:val="0"/>
        <w:adjustRightInd w:val="0"/>
        <w:spacing w:line="360" w:lineRule="auto"/>
        <w:jc w:val="both"/>
        <w:rPr>
          <w:rFonts w:cs="Arial"/>
          <w:szCs w:val="22"/>
        </w:rPr>
      </w:pPr>
    </w:p>
    <w:p w14:paraId="2620589B" w14:textId="40F690B5" w:rsidR="00CE1A55" w:rsidRPr="00BC12AB" w:rsidRDefault="005C368B" w:rsidP="00BC12AB">
      <w:pPr>
        <w:spacing w:line="360" w:lineRule="auto"/>
        <w:jc w:val="both"/>
        <w:rPr>
          <w:rFonts w:cs="Arial"/>
          <w:i/>
          <w:iCs/>
          <w:noProof/>
          <w:szCs w:val="22"/>
        </w:rPr>
      </w:pPr>
      <w:r w:rsidRPr="00BC12AB">
        <w:rPr>
          <w:rFonts w:cs="Arial"/>
          <w:i/>
          <w:iCs/>
          <w:noProof/>
          <w:szCs w:val="22"/>
        </w:rPr>
        <w:t>10</w:t>
      </w:r>
      <w:r w:rsidR="00CE1A55" w:rsidRPr="00BC12AB">
        <w:rPr>
          <w:rFonts w:cs="Arial"/>
          <w:i/>
          <w:iCs/>
          <w:noProof/>
          <w:szCs w:val="22"/>
        </w:rPr>
        <w:t>_KAISER_Massivholz PROTECT®</w:t>
      </w:r>
    </w:p>
    <w:p w14:paraId="4A632B21" w14:textId="22D6FA39" w:rsidR="00CE1A55" w:rsidRPr="00BC12AB" w:rsidRDefault="005C368B" w:rsidP="00BC12AB">
      <w:pPr>
        <w:autoSpaceDE w:val="0"/>
        <w:autoSpaceDN w:val="0"/>
        <w:adjustRightInd w:val="0"/>
        <w:spacing w:line="360" w:lineRule="auto"/>
        <w:jc w:val="both"/>
        <w:rPr>
          <w:rFonts w:cs="Arial"/>
          <w:szCs w:val="22"/>
        </w:rPr>
      </w:pPr>
      <w:r w:rsidRPr="00BC12AB">
        <w:rPr>
          <w:rFonts w:cs="Arial"/>
          <w:szCs w:val="22"/>
        </w:rPr>
        <w:t>Die neue Geräte-Verbindungsdose Massivholz PROTECT</w:t>
      </w:r>
      <w:r w:rsidRPr="00BC12AB">
        <w:rPr>
          <w:rFonts w:cs="Arial"/>
          <w:szCs w:val="22"/>
          <w:vertAlign w:val="superscript"/>
        </w:rPr>
        <w:t>®</w:t>
      </w:r>
      <w:r w:rsidRPr="00BC12AB">
        <w:rPr>
          <w:rFonts w:cs="Arial"/>
          <w:szCs w:val="22"/>
        </w:rPr>
        <w:t xml:space="preserve"> ist speziell für</w:t>
      </w:r>
      <w:r w:rsidR="00BC12AB">
        <w:rPr>
          <w:rFonts w:cs="Arial"/>
          <w:szCs w:val="22"/>
        </w:rPr>
        <w:t xml:space="preserve"> </w:t>
      </w:r>
      <w:r w:rsidRPr="00BC12AB">
        <w:rPr>
          <w:rFonts w:cs="Arial"/>
          <w:szCs w:val="22"/>
        </w:rPr>
        <w:t>die Anforderungen einer Montage in Massivholzelementen entwickelt</w:t>
      </w:r>
      <w:r w:rsidR="00BC12AB">
        <w:rPr>
          <w:rFonts w:cs="Arial"/>
          <w:szCs w:val="22"/>
        </w:rPr>
        <w:t xml:space="preserve"> </w:t>
      </w:r>
      <w:r w:rsidRPr="00BC12AB">
        <w:rPr>
          <w:rFonts w:cs="Arial"/>
          <w:szCs w:val="22"/>
        </w:rPr>
        <w:t>worden. Durch die Befestigung mit Klemmrippen sowie den Innovativen</w:t>
      </w:r>
      <w:r w:rsidR="00BC12AB">
        <w:rPr>
          <w:rFonts w:cs="Arial"/>
          <w:szCs w:val="22"/>
        </w:rPr>
        <w:t xml:space="preserve"> </w:t>
      </w:r>
      <w:r w:rsidRPr="00BC12AB">
        <w:rPr>
          <w:rFonts w:cs="Arial"/>
          <w:szCs w:val="22"/>
        </w:rPr>
        <w:t>Leitungseinführungen, ist eine optimale und normgerechte Montage,</w:t>
      </w:r>
      <w:r w:rsidR="00BC12AB">
        <w:rPr>
          <w:rFonts w:cs="Arial"/>
          <w:szCs w:val="22"/>
        </w:rPr>
        <w:t xml:space="preserve"> </w:t>
      </w:r>
      <w:r w:rsidRPr="00BC12AB">
        <w:rPr>
          <w:rFonts w:cs="Arial"/>
          <w:szCs w:val="22"/>
        </w:rPr>
        <w:t>ohne zusätzliche Fräsungen oder Aufwand in einem</w:t>
      </w:r>
      <w:r w:rsidR="00BC12AB">
        <w:rPr>
          <w:rFonts w:cs="Arial"/>
          <w:szCs w:val="22"/>
        </w:rPr>
        <w:t xml:space="preserve"> </w:t>
      </w:r>
      <w:r w:rsidRPr="00BC12AB">
        <w:rPr>
          <w:rFonts w:cs="Arial"/>
          <w:szCs w:val="22"/>
        </w:rPr>
        <w:t>Massivholzelement</w:t>
      </w:r>
      <w:r w:rsidR="00BC12AB">
        <w:rPr>
          <w:rFonts w:cs="Arial"/>
          <w:szCs w:val="22"/>
        </w:rPr>
        <w:t xml:space="preserve"> </w:t>
      </w:r>
      <w:r w:rsidRPr="00BC12AB">
        <w:rPr>
          <w:rFonts w:cs="Arial"/>
          <w:szCs w:val="22"/>
        </w:rPr>
        <w:t>in Sichtholzqualität gewährleistet.</w:t>
      </w:r>
    </w:p>
    <w:p w14:paraId="4A38837A" w14:textId="77777777" w:rsidR="00CE1A55" w:rsidRPr="00BC12AB" w:rsidRDefault="00CE1A55" w:rsidP="00BC12AB">
      <w:pPr>
        <w:spacing w:line="360" w:lineRule="auto"/>
        <w:jc w:val="both"/>
        <w:rPr>
          <w:rFonts w:cs="Arial"/>
          <w:i/>
          <w:iCs/>
          <w:noProof/>
          <w:szCs w:val="22"/>
        </w:rPr>
      </w:pPr>
    </w:p>
    <w:p w14:paraId="35595A2C" w14:textId="73C74E74" w:rsidR="00CE1A55" w:rsidRPr="00BC12AB" w:rsidRDefault="00CE1A55" w:rsidP="00BC12AB">
      <w:pPr>
        <w:spacing w:line="360" w:lineRule="auto"/>
        <w:jc w:val="both"/>
        <w:rPr>
          <w:rFonts w:cs="Arial"/>
          <w:i/>
          <w:iCs/>
          <w:noProof/>
          <w:szCs w:val="22"/>
        </w:rPr>
      </w:pPr>
      <w:r w:rsidRPr="00BC12AB">
        <w:rPr>
          <w:rFonts w:cs="Arial"/>
          <w:i/>
          <w:iCs/>
          <w:noProof/>
          <w:szCs w:val="22"/>
        </w:rPr>
        <w:t>11_KAISER_Betonbau-Programm B2_neu</w:t>
      </w:r>
    </w:p>
    <w:p w14:paraId="506637D2" w14:textId="48894555" w:rsidR="00CE1A55" w:rsidRDefault="005C368B" w:rsidP="00BC12AB">
      <w:pPr>
        <w:spacing w:line="360" w:lineRule="auto"/>
        <w:jc w:val="both"/>
        <w:rPr>
          <w:rFonts w:cs="Arial"/>
          <w:szCs w:val="22"/>
        </w:rPr>
      </w:pPr>
      <w:r w:rsidRPr="00BC12AB">
        <w:rPr>
          <w:rFonts w:cs="Arial"/>
          <w:szCs w:val="22"/>
        </w:rPr>
        <w:t>Zwei Magnete für alle Einbauteile sorgen für die störungsfreie Produktion und maximale Flexibilität in der Fertigung industriell vorgefertigter Plattenelemente. Das neue B</w:t>
      </w:r>
      <w:r w:rsidRPr="00BC12AB">
        <w:rPr>
          <w:rFonts w:cs="Arial"/>
          <w:szCs w:val="22"/>
          <w:vertAlign w:val="superscript"/>
        </w:rPr>
        <w:t>2</w:t>
      </w:r>
      <w:r w:rsidRPr="00BC12AB">
        <w:rPr>
          <w:rFonts w:cs="Arial"/>
          <w:szCs w:val="22"/>
        </w:rPr>
        <w:t xml:space="preserve"> -Programm von KAISER umfasst eine Reihe von B</w:t>
      </w:r>
      <w:r w:rsidRPr="00BC12AB">
        <w:rPr>
          <w:rFonts w:cs="Arial"/>
          <w:szCs w:val="22"/>
          <w:vertAlign w:val="superscript"/>
        </w:rPr>
        <w:t>2</w:t>
      </w:r>
      <w:r w:rsidRPr="00BC12AB">
        <w:rPr>
          <w:rFonts w:cs="Arial"/>
          <w:szCs w:val="22"/>
        </w:rPr>
        <w:t xml:space="preserve"> -Geräte-Verbindungsdosen, Plattendecken-</w:t>
      </w:r>
      <w:proofErr w:type="spellStart"/>
      <w:r w:rsidRPr="00BC12AB">
        <w:rPr>
          <w:rFonts w:cs="Arial"/>
          <w:szCs w:val="22"/>
        </w:rPr>
        <w:t>Großdose</w:t>
      </w:r>
      <w:proofErr w:type="spellEnd"/>
      <w:r w:rsidRPr="00BC12AB">
        <w:rPr>
          <w:rFonts w:cs="Arial"/>
          <w:szCs w:val="22"/>
        </w:rPr>
        <w:t xml:space="preserve">, Wand- und Deckenübergänge, </w:t>
      </w:r>
      <w:proofErr w:type="spellStart"/>
      <w:r w:rsidRPr="00BC12AB">
        <w:rPr>
          <w:rFonts w:cs="Arial"/>
          <w:szCs w:val="22"/>
        </w:rPr>
        <w:t>HaloX</w:t>
      </w:r>
      <w:proofErr w:type="spellEnd"/>
      <w:r w:rsidRPr="00BC12AB">
        <w:rPr>
          <w:rFonts w:cs="Arial"/>
          <w:szCs w:val="22"/>
          <w:vertAlign w:val="superscript"/>
        </w:rPr>
        <w:t>®</w:t>
      </w:r>
      <w:r w:rsidRPr="00BC12AB">
        <w:rPr>
          <w:rFonts w:cs="Arial"/>
          <w:szCs w:val="22"/>
        </w:rPr>
        <w:t xml:space="preserve"> Leuchten- und Lautsprechergehäusen, dem </w:t>
      </w:r>
      <w:proofErr w:type="spellStart"/>
      <w:r w:rsidRPr="00BC12AB">
        <w:rPr>
          <w:rFonts w:cs="Arial"/>
          <w:szCs w:val="22"/>
        </w:rPr>
        <w:t>Aufstockelement</w:t>
      </w:r>
      <w:proofErr w:type="spellEnd"/>
      <w:r w:rsidRPr="00BC12AB">
        <w:rPr>
          <w:rFonts w:cs="Arial"/>
          <w:szCs w:val="22"/>
        </w:rPr>
        <w:t xml:space="preserve"> 48,5 mm, dem Zentral-Übergangskasten und dem System-Haftmagnet Adapter für die Schrägstützenbefestigung.</w:t>
      </w:r>
    </w:p>
    <w:p w14:paraId="2FC34AAF" w14:textId="77777777" w:rsidR="00CE1A55" w:rsidRPr="00BC12AB" w:rsidRDefault="00CE1A55" w:rsidP="00BC12AB">
      <w:pPr>
        <w:spacing w:line="360" w:lineRule="auto"/>
        <w:jc w:val="both"/>
        <w:rPr>
          <w:rFonts w:cs="Arial"/>
          <w:i/>
          <w:iCs/>
          <w:noProof/>
          <w:szCs w:val="22"/>
        </w:rPr>
      </w:pPr>
    </w:p>
    <w:p w14:paraId="296DF14D" w14:textId="64911D82" w:rsidR="00CE1A55" w:rsidRPr="00BC12AB" w:rsidRDefault="00CE1A55" w:rsidP="00BC12AB">
      <w:pPr>
        <w:spacing w:line="360" w:lineRule="auto"/>
        <w:jc w:val="both"/>
        <w:rPr>
          <w:rFonts w:cs="Arial"/>
          <w:i/>
          <w:iCs/>
          <w:noProof/>
          <w:szCs w:val="22"/>
        </w:rPr>
      </w:pPr>
      <w:r w:rsidRPr="00BC12AB">
        <w:rPr>
          <w:rFonts w:cs="Arial"/>
          <w:i/>
          <w:iCs/>
          <w:noProof/>
          <w:szCs w:val="22"/>
        </w:rPr>
        <w:t>12_KAISER_Flat45_Garage_Schnitt_02</w:t>
      </w:r>
    </w:p>
    <w:p w14:paraId="663BC985" w14:textId="1E3C56FD" w:rsidR="005C712B" w:rsidRPr="00BC12AB" w:rsidRDefault="005C368B" w:rsidP="00BC12AB">
      <w:pPr>
        <w:spacing w:line="360" w:lineRule="auto"/>
        <w:jc w:val="both"/>
        <w:rPr>
          <w:rFonts w:cs="Arial"/>
          <w:i/>
          <w:iCs/>
          <w:noProof/>
          <w:szCs w:val="22"/>
        </w:rPr>
      </w:pPr>
      <w:r w:rsidRPr="00BC12AB">
        <w:rPr>
          <w:rFonts w:cs="Arial"/>
          <w:szCs w:val="22"/>
        </w:rPr>
        <w:t>Für die serielle Modulbauweise in der Werksfertigung steht mit dem System Flat 45 ein komplettes Programm für die Elektro-Installation zur Verfügung. Es besteht aus Geräte-, Geräte-Verbindungsdose, Wandleuchten-Anschlussdose, dem dazugehörigen Befestigungs- und Abstützelement sowie weiterem Montagezubehör</w:t>
      </w:r>
    </w:p>
    <w:p w14:paraId="14914881" w14:textId="22D6A783" w:rsidR="005C712B" w:rsidRPr="00BC12AB" w:rsidRDefault="00CE1A55" w:rsidP="00BC12AB">
      <w:pPr>
        <w:spacing w:line="360" w:lineRule="auto"/>
        <w:jc w:val="both"/>
        <w:rPr>
          <w:rFonts w:cs="Arial"/>
          <w:i/>
          <w:iCs/>
          <w:szCs w:val="22"/>
        </w:rPr>
      </w:pPr>
      <w:r w:rsidRPr="00BC12AB">
        <w:rPr>
          <w:rFonts w:cs="Arial"/>
          <w:i/>
          <w:iCs/>
          <w:szCs w:val="22"/>
        </w:rPr>
        <w:lastRenderedPageBreak/>
        <w:t>13_KAISER_Steckbar</w:t>
      </w:r>
    </w:p>
    <w:p w14:paraId="0BDFC811" w14:textId="0EC402EC" w:rsidR="00CE1A55" w:rsidRPr="00BC12AB" w:rsidRDefault="005C368B" w:rsidP="00BC12AB">
      <w:pPr>
        <w:spacing w:line="360" w:lineRule="auto"/>
        <w:jc w:val="both"/>
        <w:rPr>
          <w:rFonts w:cs="Arial"/>
          <w:szCs w:val="22"/>
        </w:rPr>
      </w:pPr>
      <w:r w:rsidRPr="00BC12AB">
        <w:rPr>
          <w:rFonts w:cs="Arial"/>
          <w:szCs w:val="22"/>
        </w:rPr>
        <w:t>Mit steckbaren Systemen von KAISER lässt sich die zeit- und kostenintensive Elektro-Installation auf der Baustelle erheblich optimieren.</w:t>
      </w:r>
    </w:p>
    <w:p w14:paraId="39DB40AA" w14:textId="77777777" w:rsidR="005C368B" w:rsidRPr="00BC12AB" w:rsidRDefault="005C368B" w:rsidP="00BC12AB">
      <w:pPr>
        <w:spacing w:line="360" w:lineRule="auto"/>
        <w:jc w:val="both"/>
        <w:rPr>
          <w:rFonts w:cs="Arial"/>
          <w:szCs w:val="22"/>
        </w:rPr>
      </w:pPr>
    </w:p>
    <w:p w14:paraId="08E84A67" w14:textId="7383E5B5" w:rsidR="005C712B" w:rsidRPr="00BC12AB" w:rsidRDefault="000F4981" w:rsidP="00BC12AB">
      <w:pPr>
        <w:spacing w:line="360" w:lineRule="auto"/>
        <w:jc w:val="both"/>
        <w:rPr>
          <w:rFonts w:cs="Arial"/>
          <w:i/>
          <w:iCs/>
          <w:szCs w:val="22"/>
        </w:rPr>
      </w:pPr>
      <w:r w:rsidRPr="00BC12AB">
        <w:rPr>
          <w:rFonts w:cs="Arial"/>
          <w:i/>
          <w:iCs/>
          <w:szCs w:val="22"/>
        </w:rPr>
        <w:t>14_KAISER_Loesungsbild_Connectivity</w:t>
      </w:r>
    </w:p>
    <w:p w14:paraId="15F00776" w14:textId="48B2F753" w:rsidR="000F4981" w:rsidRPr="00BC12AB" w:rsidRDefault="00BC12AB" w:rsidP="00BC12AB">
      <w:pPr>
        <w:spacing w:line="360" w:lineRule="auto"/>
        <w:jc w:val="both"/>
        <w:rPr>
          <w:rFonts w:cs="Arial"/>
          <w:i/>
          <w:iCs/>
          <w:szCs w:val="22"/>
        </w:rPr>
      </w:pPr>
      <w:r w:rsidRPr="00BC12AB">
        <w:rPr>
          <w:rFonts w:cs="Arial"/>
          <w:szCs w:val="22"/>
        </w:rPr>
        <w:t xml:space="preserve">Die komplett steckbare Lösung für das </w:t>
      </w:r>
      <w:proofErr w:type="spellStart"/>
      <w:r w:rsidRPr="00BC12AB">
        <w:rPr>
          <w:rFonts w:cs="Arial"/>
          <w:szCs w:val="22"/>
        </w:rPr>
        <w:t>glasfaserbasierte</w:t>
      </w:r>
      <w:proofErr w:type="spellEnd"/>
      <w:r w:rsidRPr="00BC12AB">
        <w:rPr>
          <w:rFonts w:cs="Arial"/>
          <w:szCs w:val="22"/>
        </w:rPr>
        <w:t xml:space="preserve"> Gebäudenetz (Netzebene 4 - NE4) von KAISER – E3S Connect</w:t>
      </w:r>
    </w:p>
    <w:p w14:paraId="1F4D3AC6" w14:textId="77777777" w:rsidR="000F4981" w:rsidRPr="00BC12AB" w:rsidRDefault="000F4981" w:rsidP="00BC12AB">
      <w:pPr>
        <w:spacing w:line="360" w:lineRule="auto"/>
        <w:jc w:val="both"/>
        <w:rPr>
          <w:rFonts w:cs="Arial"/>
          <w:i/>
          <w:iCs/>
          <w:szCs w:val="22"/>
        </w:rPr>
      </w:pPr>
    </w:p>
    <w:p w14:paraId="7CD7E953" w14:textId="46A6E039" w:rsidR="000F4981" w:rsidRPr="00BC12AB" w:rsidRDefault="000F4981" w:rsidP="00BC12AB">
      <w:pPr>
        <w:spacing w:line="360" w:lineRule="auto"/>
        <w:jc w:val="both"/>
        <w:rPr>
          <w:rFonts w:cs="Arial"/>
          <w:i/>
          <w:iCs/>
          <w:szCs w:val="22"/>
        </w:rPr>
      </w:pPr>
      <w:r w:rsidRPr="00BC12AB">
        <w:rPr>
          <w:rFonts w:cs="Arial"/>
          <w:i/>
          <w:iCs/>
          <w:szCs w:val="22"/>
        </w:rPr>
        <w:t>15_KAISER_PROFI_Gesamt</w:t>
      </w:r>
    </w:p>
    <w:p w14:paraId="602A54AA" w14:textId="634FBF45" w:rsidR="00BC12AB" w:rsidRPr="00BC12AB" w:rsidRDefault="00BC12AB" w:rsidP="00BC12AB">
      <w:pPr>
        <w:autoSpaceDE w:val="0"/>
        <w:autoSpaceDN w:val="0"/>
        <w:adjustRightInd w:val="0"/>
        <w:spacing w:line="360" w:lineRule="auto"/>
        <w:jc w:val="both"/>
        <w:rPr>
          <w:rFonts w:cs="Arial"/>
          <w:szCs w:val="22"/>
        </w:rPr>
      </w:pPr>
      <w:r w:rsidRPr="00BC12AB">
        <w:rPr>
          <w:rFonts w:cs="Arial"/>
          <w:szCs w:val="22"/>
        </w:rPr>
        <w:t>Der neue PROFI Fräser ist das ideale Werkzeug zur Erstellung von Einbauöffnungen in Trockenbauwänden. Die feinen Sägezähne und der präzise Bohrdurchmesser sind perfekt abgestimmt auf die Installation von</w:t>
      </w:r>
      <w:r>
        <w:rPr>
          <w:rFonts w:cs="Arial"/>
          <w:szCs w:val="22"/>
        </w:rPr>
        <w:t xml:space="preserve"> </w:t>
      </w:r>
      <w:r w:rsidRPr="00BC12AB">
        <w:rPr>
          <w:rFonts w:cs="Arial"/>
          <w:szCs w:val="22"/>
        </w:rPr>
        <w:t xml:space="preserve">KAISER Dosen. </w:t>
      </w:r>
    </w:p>
    <w:p w14:paraId="1A4AC496" w14:textId="77777777" w:rsidR="00BC12AB" w:rsidRDefault="00BC12AB" w:rsidP="00BC12AB">
      <w:pPr>
        <w:spacing w:line="360" w:lineRule="auto"/>
        <w:jc w:val="both"/>
        <w:rPr>
          <w:rFonts w:cs="Arial"/>
          <w:i/>
          <w:iCs/>
          <w:szCs w:val="22"/>
        </w:rPr>
      </w:pPr>
    </w:p>
    <w:p w14:paraId="7ACD8A0D" w14:textId="52FEF6B1" w:rsidR="00BC12AB" w:rsidRPr="00BC12AB" w:rsidRDefault="00BC12AB" w:rsidP="00BC12AB">
      <w:pPr>
        <w:spacing w:line="360" w:lineRule="auto"/>
        <w:jc w:val="both"/>
        <w:rPr>
          <w:rFonts w:cs="Arial"/>
          <w:i/>
          <w:iCs/>
          <w:szCs w:val="22"/>
        </w:rPr>
      </w:pPr>
      <w:r w:rsidRPr="00BC12AB">
        <w:rPr>
          <w:rFonts w:cs="Arial"/>
          <w:i/>
          <w:iCs/>
          <w:szCs w:val="22"/>
        </w:rPr>
        <w:t>16_KAISER_EXPERT_Gesamt</w:t>
      </w:r>
    </w:p>
    <w:p w14:paraId="4581FBEC" w14:textId="29868D62" w:rsidR="005C712B" w:rsidRPr="00BC12AB" w:rsidRDefault="00BC12AB" w:rsidP="00BC12AB">
      <w:pPr>
        <w:autoSpaceDE w:val="0"/>
        <w:autoSpaceDN w:val="0"/>
        <w:adjustRightInd w:val="0"/>
        <w:spacing w:line="360" w:lineRule="auto"/>
        <w:jc w:val="both"/>
        <w:rPr>
          <w:rFonts w:cs="Arial"/>
          <w:szCs w:val="22"/>
        </w:rPr>
      </w:pPr>
      <w:r w:rsidRPr="00BC12AB">
        <w:rPr>
          <w:rFonts w:cs="Arial"/>
          <w:szCs w:val="22"/>
        </w:rPr>
        <w:t>Der neue EXPERT Fräser ist das ideale Werkzeug zur Erstellung von Einbauöffnungen in Trockenbauwänden bei erhöhten Anforderungen. Hartmetallzähne ermöglichen die Anwendung in harten Materialien und</w:t>
      </w:r>
      <w:r>
        <w:rPr>
          <w:rFonts w:cs="Arial"/>
          <w:szCs w:val="22"/>
        </w:rPr>
        <w:t xml:space="preserve"> </w:t>
      </w:r>
      <w:r w:rsidRPr="00BC12AB">
        <w:rPr>
          <w:rFonts w:cs="Arial"/>
          <w:szCs w:val="22"/>
        </w:rPr>
        <w:t xml:space="preserve">Garantieren höchste Lebensdauer. </w:t>
      </w:r>
    </w:p>
    <w:p w14:paraId="7192AE0E" w14:textId="77777777" w:rsidR="005C712B" w:rsidRPr="00BC12AB" w:rsidRDefault="005C712B" w:rsidP="00BC12AB">
      <w:pPr>
        <w:spacing w:line="360" w:lineRule="auto"/>
        <w:jc w:val="both"/>
        <w:rPr>
          <w:rFonts w:cs="Arial"/>
          <w:i/>
          <w:iCs/>
          <w:szCs w:val="22"/>
        </w:rPr>
      </w:pPr>
    </w:p>
    <w:p w14:paraId="74B42998" w14:textId="0D09A510" w:rsidR="005C712B" w:rsidRPr="00BC12AB" w:rsidRDefault="000F4981" w:rsidP="00BC12AB">
      <w:pPr>
        <w:spacing w:line="360" w:lineRule="auto"/>
        <w:jc w:val="both"/>
        <w:rPr>
          <w:rFonts w:cs="Arial"/>
          <w:i/>
          <w:iCs/>
          <w:szCs w:val="22"/>
        </w:rPr>
      </w:pPr>
      <w:r w:rsidRPr="00BC12AB">
        <w:rPr>
          <w:rFonts w:cs="Arial"/>
          <w:i/>
          <w:iCs/>
          <w:szCs w:val="22"/>
        </w:rPr>
        <w:t>17_KAISER_Herzstueck_Kampagne_2024</w:t>
      </w:r>
    </w:p>
    <w:p w14:paraId="1F679DA6" w14:textId="730CFD2F" w:rsidR="000F4981" w:rsidRPr="00BC12AB" w:rsidRDefault="000F4981" w:rsidP="00BC12AB">
      <w:pPr>
        <w:spacing w:line="360" w:lineRule="auto"/>
        <w:jc w:val="both"/>
        <w:rPr>
          <w:rFonts w:cs="Arial"/>
          <w:i/>
          <w:iCs/>
          <w:szCs w:val="22"/>
        </w:rPr>
      </w:pPr>
      <w:r w:rsidRPr="00BC12AB">
        <w:rPr>
          <w:rFonts w:cs="Arial"/>
          <w:i/>
          <w:iCs/>
          <w:szCs w:val="22"/>
        </w:rPr>
        <w:t>17a_KAISER_Herzstueck_Kampagne_2024_Logo</w:t>
      </w:r>
    </w:p>
    <w:p w14:paraId="44E3A9DA" w14:textId="02A43C10" w:rsidR="00BC12AB" w:rsidRPr="00BC12AB" w:rsidRDefault="00BC12AB" w:rsidP="00BC12AB">
      <w:pPr>
        <w:spacing w:line="360" w:lineRule="auto"/>
        <w:jc w:val="both"/>
        <w:rPr>
          <w:rFonts w:cs="Arial"/>
          <w:szCs w:val="22"/>
        </w:rPr>
      </w:pPr>
      <w:r w:rsidRPr="00BC12AB">
        <w:rPr>
          <w:rFonts w:cs="Arial"/>
          <w:szCs w:val="22"/>
        </w:rPr>
        <w:t>Mit der erfolgreichen Herzstück-Kampagne weist KAISER auf das einzigartige Produktprogramm des Unternehmens hin, dass für jede Anwendung die passende Dose sowie Serviceunterstützung auf allen Kanälen bereithält.</w:t>
      </w:r>
    </w:p>
    <w:sectPr w:rsidR="00BC12AB" w:rsidRPr="00BC12AB" w:rsidSect="0049684F">
      <w:headerReference w:type="even" r:id="rId14"/>
      <w:headerReference w:type="default" r:id="rId15"/>
      <w:footerReference w:type="even" r:id="rId16"/>
      <w:footerReference w:type="default" r:id="rId17"/>
      <w:headerReference w:type="first" r:id="rId18"/>
      <w:footerReference w:type="first" r:id="rId19"/>
      <w:type w:val="oddPage"/>
      <w:pgSz w:w="11906" w:h="16838" w:code="9"/>
      <w:pgMar w:top="1701" w:right="3969" w:bottom="1701" w:left="1134" w:header="907"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B55DF" w14:textId="77777777" w:rsidR="0049684F" w:rsidRDefault="0049684F">
      <w:r>
        <w:separator/>
      </w:r>
    </w:p>
    <w:p w14:paraId="69EA25EC" w14:textId="77777777" w:rsidR="0049684F" w:rsidRDefault="0049684F"/>
  </w:endnote>
  <w:endnote w:type="continuationSeparator" w:id="0">
    <w:p w14:paraId="4A8AA0EE" w14:textId="77777777" w:rsidR="0049684F" w:rsidRDefault="0049684F">
      <w:r>
        <w:continuationSeparator/>
      </w:r>
    </w:p>
    <w:p w14:paraId="434C9910" w14:textId="77777777" w:rsidR="0049684F" w:rsidRDefault="0049684F"/>
  </w:endnote>
  <w:endnote w:type="continuationNotice" w:id="1">
    <w:p w14:paraId="3B7F5ABB" w14:textId="77777777" w:rsidR="0049684F" w:rsidRDefault="004968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65 Bold">
    <w:altName w:val="Courier New"/>
    <w:panose1 w:val="00000000000000000000"/>
    <w:charset w:val="00"/>
    <w:family w:val="roman"/>
    <w:notTrueType/>
    <w:pitch w:val="variable"/>
    <w:sig w:usb0="00000003" w:usb1="00000000" w:usb2="00000000" w:usb3="00000000" w:csb0="00000001" w:csb1="00000000"/>
  </w:font>
  <w:font w:name="Frutiger LT 45 Light">
    <w:altName w:val="Courier New"/>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utiger 45 Light">
    <w:panose1 w:val="02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Md BT">
    <w:altName w:val="Calibri"/>
    <w:panose1 w:val="00000000000000000000"/>
    <w:charset w:val="00"/>
    <w:family w:val="swiss"/>
    <w:notTrueType/>
    <w:pitch w:val="variable"/>
    <w:sig w:usb0="00000003" w:usb1="00000000" w:usb2="00000000" w:usb3="00000000" w:csb0="00000001" w:csb1="00000000"/>
  </w:font>
  <w:font w:name="Frutiger LT Std 45 Light">
    <w:altName w:val="Calibri"/>
    <w:panose1 w:val="020B0402020204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694F" w14:textId="77777777" w:rsidR="00A57336" w:rsidRDefault="00A57336">
    <w:pPr>
      <w:pStyle w:val="Fuzeile"/>
      <w:ind w:right="2408"/>
      <w:jc w:val="center"/>
    </w:pPr>
    <w:r>
      <w:t xml:space="preserve">Seite </w:t>
    </w:r>
    <w:r w:rsidR="00713038">
      <w:rPr>
        <w:b/>
        <w:sz w:val="24"/>
      </w:rPr>
      <w:fldChar w:fldCharType="begin"/>
    </w:r>
    <w:r>
      <w:rPr>
        <w:b/>
      </w:rPr>
      <w:instrText>PAGE</w:instrText>
    </w:r>
    <w:r w:rsidR="00713038">
      <w:rPr>
        <w:b/>
        <w:sz w:val="24"/>
      </w:rPr>
      <w:fldChar w:fldCharType="separate"/>
    </w:r>
    <w:r>
      <w:rPr>
        <w:b/>
        <w:noProof/>
      </w:rPr>
      <w:t>2</w:t>
    </w:r>
    <w:r w:rsidR="00713038">
      <w:rPr>
        <w:b/>
        <w:sz w:val="24"/>
      </w:rPr>
      <w:fldChar w:fldCharType="end"/>
    </w:r>
    <w:r>
      <w:t xml:space="preserve"> von </w:t>
    </w:r>
    <w:r w:rsidR="00713038">
      <w:rPr>
        <w:b/>
        <w:sz w:val="24"/>
      </w:rPr>
      <w:fldChar w:fldCharType="begin"/>
    </w:r>
    <w:r>
      <w:rPr>
        <w:b/>
      </w:rPr>
      <w:instrText>NUMPAGES</w:instrText>
    </w:r>
    <w:r w:rsidR="00713038">
      <w:rPr>
        <w:b/>
        <w:sz w:val="24"/>
      </w:rPr>
      <w:fldChar w:fldCharType="separate"/>
    </w:r>
    <w:r w:rsidR="004216FF">
      <w:rPr>
        <w:b/>
        <w:noProof/>
      </w:rPr>
      <w:t>9</w:t>
    </w:r>
    <w:r w:rsidR="00713038">
      <w:rPr>
        <w:b/>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6950" w14:textId="77777777" w:rsidR="00A57336" w:rsidRDefault="00A57336">
    <w:pPr>
      <w:pStyle w:val="Fuzeile"/>
      <w:ind w:right="2408"/>
      <w:jc w:val="center"/>
      <w:rPr>
        <w:sz w:val="18"/>
        <w:szCs w:val="18"/>
      </w:rPr>
    </w:pPr>
    <w:r>
      <w:rPr>
        <w:sz w:val="18"/>
        <w:szCs w:val="18"/>
      </w:rPr>
      <w:t xml:space="preserve">Seite </w:t>
    </w:r>
    <w:r w:rsidR="00713038">
      <w:rPr>
        <w:sz w:val="18"/>
        <w:szCs w:val="18"/>
      </w:rPr>
      <w:fldChar w:fldCharType="begin"/>
    </w:r>
    <w:r>
      <w:rPr>
        <w:sz w:val="18"/>
        <w:szCs w:val="18"/>
      </w:rPr>
      <w:instrText>PAGE</w:instrText>
    </w:r>
    <w:r w:rsidR="00713038">
      <w:rPr>
        <w:sz w:val="18"/>
        <w:szCs w:val="18"/>
      </w:rPr>
      <w:fldChar w:fldCharType="separate"/>
    </w:r>
    <w:r w:rsidR="004216FF">
      <w:rPr>
        <w:noProof/>
        <w:sz w:val="18"/>
        <w:szCs w:val="18"/>
      </w:rPr>
      <w:t>7</w:t>
    </w:r>
    <w:r w:rsidR="00713038">
      <w:rPr>
        <w:sz w:val="18"/>
        <w:szCs w:val="18"/>
      </w:rPr>
      <w:fldChar w:fldCharType="end"/>
    </w:r>
    <w:r>
      <w:rPr>
        <w:sz w:val="18"/>
        <w:szCs w:val="18"/>
      </w:rPr>
      <w:t xml:space="preserve"> von </w:t>
    </w:r>
    <w:r w:rsidR="00713038">
      <w:rPr>
        <w:sz w:val="18"/>
        <w:szCs w:val="18"/>
      </w:rPr>
      <w:fldChar w:fldCharType="begin"/>
    </w:r>
    <w:r>
      <w:rPr>
        <w:sz w:val="18"/>
        <w:szCs w:val="18"/>
      </w:rPr>
      <w:instrText>NUMPAGES</w:instrText>
    </w:r>
    <w:r w:rsidR="00713038">
      <w:rPr>
        <w:sz w:val="18"/>
        <w:szCs w:val="18"/>
      </w:rPr>
      <w:fldChar w:fldCharType="separate"/>
    </w:r>
    <w:r w:rsidR="004216FF">
      <w:rPr>
        <w:noProof/>
        <w:sz w:val="18"/>
        <w:szCs w:val="18"/>
      </w:rPr>
      <w:t>7</w:t>
    </w:r>
    <w:r w:rsidR="0071303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6954" w14:textId="77777777" w:rsidR="00A57336" w:rsidRDefault="00A57336">
    <w:pPr>
      <w:pStyle w:val="Fuzeile"/>
      <w:ind w:right="2408"/>
      <w:jc w:val="center"/>
      <w:rPr>
        <w:sz w:val="18"/>
        <w:szCs w:val="18"/>
      </w:rPr>
    </w:pPr>
    <w:r>
      <w:rPr>
        <w:sz w:val="18"/>
        <w:szCs w:val="18"/>
      </w:rPr>
      <w:t xml:space="preserve">Seite </w:t>
    </w:r>
    <w:r w:rsidR="00713038">
      <w:rPr>
        <w:sz w:val="18"/>
        <w:szCs w:val="18"/>
      </w:rPr>
      <w:fldChar w:fldCharType="begin"/>
    </w:r>
    <w:r>
      <w:rPr>
        <w:sz w:val="18"/>
        <w:szCs w:val="18"/>
      </w:rPr>
      <w:instrText>PAGE</w:instrText>
    </w:r>
    <w:r w:rsidR="00713038">
      <w:rPr>
        <w:sz w:val="18"/>
        <w:szCs w:val="18"/>
      </w:rPr>
      <w:fldChar w:fldCharType="separate"/>
    </w:r>
    <w:r w:rsidR="004216FF">
      <w:rPr>
        <w:noProof/>
        <w:sz w:val="18"/>
        <w:szCs w:val="18"/>
      </w:rPr>
      <w:t>1</w:t>
    </w:r>
    <w:r w:rsidR="00713038">
      <w:rPr>
        <w:sz w:val="18"/>
        <w:szCs w:val="18"/>
      </w:rPr>
      <w:fldChar w:fldCharType="end"/>
    </w:r>
    <w:r>
      <w:rPr>
        <w:sz w:val="18"/>
        <w:szCs w:val="18"/>
      </w:rPr>
      <w:t xml:space="preserve"> von </w:t>
    </w:r>
    <w:r w:rsidR="00713038">
      <w:rPr>
        <w:sz w:val="18"/>
        <w:szCs w:val="18"/>
      </w:rPr>
      <w:fldChar w:fldCharType="begin"/>
    </w:r>
    <w:r>
      <w:rPr>
        <w:sz w:val="18"/>
        <w:szCs w:val="18"/>
      </w:rPr>
      <w:instrText>NUMPAGES</w:instrText>
    </w:r>
    <w:r w:rsidR="00713038">
      <w:rPr>
        <w:sz w:val="18"/>
        <w:szCs w:val="18"/>
      </w:rPr>
      <w:fldChar w:fldCharType="separate"/>
    </w:r>
    <w:r w:rsidR="004216FF">
      <w:rPr>
        <w:noProof/>
        <w:sz w:val="18"/>
        <w:szCs w:val="18"/>
      </w:rPr>
      <w:t>7</w:t>
    </w:r>
    <w:r w:rsidR="0071303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1F898" w14:textId="77777777" w:rsidR="0049684F" w:rsidRDefault="0049684F">
      <w:r>
        <w:separator/>
      </w:r>
    </w:p>
    <w:p w14:paraId="4A4AC486" w14:textId="77777777" w:rsidR="0049684F" w:rsidRDefault="0049684F"/>
  </w:footnote>
  <w:footnote w:type="continuationSeparator" w:id="0">
    <w:p w14:paraId="1A6635ED" w14:textId="77777777" w:rsidR="0049684F" w:rsidRDefault="0049684F">
      <w:r>
        <w:continuationSeparator/>
      </w:r>
    </w:p>
    <w:p w14:paraId="5E2F7FEA" w14:textId="77777777" w:rsidR="0049684F" w:rsidRDefault="0049684F"/>
  </w:footnote>
  <w:footnote w:type="continuationNotice" w:id="1">
    <w:p w14:paraId="60C04893" w14:textId="77777777" w:rsidR="0049684F" w:rsidRDefault="004968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694D" w14:textId="77777777" w:rsidR="00A57336" w:rsidRDefault="00206388" w:rsidP="009816EC">
    <w:pPr>
      <w:pStyle w:val="Kopfzeile"/>
    </w:pPr>
    <w:r>
      <w:rPr>
        <w:noProof/>
      </w:rPr>
      <w:drawing>
        <wp:anchor distT="0" distB="0" distL="114300" distR="114300" simplePos="0" relativeHeight="251658242" behindDoc="1" locked="0" layoutInCell="1" allowOverlap="1" wp14:anchorId="01986955" wp14:editId="01986956">
          <wp:simplePos x="0" y="0"/>
          <wp:positionH relativeFrom="column">
            <wp:posOffset>4264025</wp:posOffset>
          </wp:positionH>
          <wp:positionV relativeFrom="paragraph">
            <wp:posOffset>-66040</wp:posOffset>
          </wp:positionV>
          <wp:extent cx="1713865" cy="350520"/>
          <wp:effectExtent l="19050" t="0" r="635" b="0"/>
          <wp:wrapTight wrapText="bothSides">
            <wp:wrapPolygon edited="0">
              <wp:start x="-240" y="0"/>
              <wp:lineTo x="-240" y="19957"/>
              <wp:lineTo x="21608" y="19957"/>
              <wp:lineTo x="21608" y="0"/>
              <wp:lineTo x="-240" y="0"/>
            </wp:wrapPolygon>
          </wp:wrapTight>
          <wp:docPr id="34" name="Bild 22" descr="KAISE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2" descr="KAISER-Logo"/>
                  <pic:cNvPicPr>
                    <a:picLocks noChangeAspect="1" noChangeArrowheads="1"/>
                  </pic:cNvPicPr>
                </pic:nvPicPr>
                <pic:blipFill>
                  <a:blip r:embed="rId1"/>
                  <a:srcRect/>
                  <a:stretch>
                    <a:fillRect/>
                  </a:stretch>
                </pic:blipFill>
                <pic:spPr bwMode="auto">
                  <a:xfrm>
                    <a:off x="0" y="0"/>
                    <a:ext cx="1713865" cy="350520"/>
                  </a:xfrm>
                  <a:prstGeom prst="rect">
                    <a:avLst/>
                  </a:prstGeom>
                  <a:noFill/>
                  <a:ln w="9525">
                    <a:noFill/>
                    <a:miter lim="800000"/>
                    <a:headEnd/>
                    <a:tailEnd/>
                  </a:ln>
                </pic:spPr>
              </pic:pic>
            </a:graphicData>
          </a:graphic>
        </wp:anchor>
      </w:drawing>
    </w:r>
    <w:r w:rsidR="00032467">
      <w:rPr>
        <w:noProof/>
      </w:rPr>
      <mc:AlternateContent>
        <mc:Choice Requires="wps">
          <w:drawing>
            <wp:anchor distT="0" distB="0" distL="114300" distR="114300" simplePos="0" relativeHeight="251658243" behindDoc="0" locked="1" layoutInCell="1" allowOverlap="1" wp14:anchorId="01986957" wp14:editId="01986958">
              <wp:simplePos x="0" y="0"/>
              <wp:positionH relativeFrom="page">
                <wp:posOffset>5499100</wp:posOffset>
              </wp:positionH>
              <wp:positionV relativeFrom="page">
                <wp:posOffset>1230630</wp:posOffset>
              </wp:positionV>
              <wp:extent cx="1828800" cy="4057650"/>
              <wp:effectExtent l="3175" t="1905" r="0" b="0"/>
              <wp:wrapNone/>
              <wp:docPr id="5"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86966"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01986967" w14:textId="77777777" w:rsidR="00A57336" w:rsidRPr="00315897" w:rsidRDefault="00A57336">
                          <w:pPr>
                            <w:spacing w:line="240" w:lineRule="atLeast"/>
                            <w:rPr>
                              <w:sz w:val="18"/>
                              <w:szCs w:val="18"/>
                              <w:lang w:val="en-US"/>
                            </w:rPr>
                          </w:pPr>
                          <w:r w:rsidRPr="00315897">
                            <w:rPr>
                              <w:sz w:val="18"/>
                              <w:szCs w:val="18"/>
                              <w:lang w:val="en-US"/>
                            </w:rPr>
                            <w:t>Ramsloh 4</w:t>
                          </w:r>
                        </w:p>
                        <w:p w14:paraId="01986968" w14:textId="77777777" w:rsidR="00A57336" w:rsidRDefault="00A57336">
                          <w:pPr>
                            <w:spacing w:line="240" w:lineRule="atLeast"/>
                            <w:rPr>
                              <w:sz w:val="18"/>
                              <w:szCs w:val="18"/>
                            </w:rPr>
                          </w:pPr>
                          <w:r>
                            <w:rPr>
                              <w:sz w:val="18"/>
                              <w:szCs w:val="18"/>
                            </w:rPr>
                            <w:t>D-58579 Schalksmühle</w:t>
                          </w:r>
                        </w:p>
                        <w:p w14:paraId="01986969" w14:textId="77777777" w:rsidR="00A57336" w:rsidRDefault="00A57336">
                          <w:pPr>
                            <w:spacing w:line="240" w:lineRule="atLeast"/>
                            <w:rPr>
                              <w:sz w:val="18"/>
                              <w:szCs w:val="18"/>
                            </w:rPr>
                          </w:pPr>
                        </w:p>
                        <w:p w14:paraId="0198696A" w14:textId="77777777" w:rsidR="00A57336" w:rsidRDefault="00A57336">
                          <w:pPr>
                            <w:spacing w:line="240" w:lineRule="atLeast"/>
                            <w:rPr>
                              <w:sz w:val="18"/>
                              <w:szCs w:val="18"/>
                            </w:rPr>
                          </w:pPr>
                          <w:r>
                            <w:rPr>
                              <w:sz w:val="18"/>
                              <w:szCs w:val="18"/>
                            </w:rPr>
                            <w:t>Tel.: +49(0)23 55 / 8 09-0</w:t>
                          </w:r>
                        </w:p>
                        <w:p w14:paraId="0198696B" w14:textId="77777777" w:rsidR="00A57336" w:rsidRDefault="00A57336">
                          <w:pPr>
                            <w:spacing w:line="240" w:lineRule="atLeast"/>
                            <w:rPr>
                              <w:sz w:val="18"/>
                              <w:szCs w:val="18"/>
                            </w:rPr>
                          </w:pPr>
                          <w:r>
                            <w:rPr>
                              <w:sz w:val="18"/>
                              <w:szCs w:val="18"/>
                            </w:rPr>
                            <w:t xml:space="preserve">Fax: +49(0)23 55 / 8 09-21 </w:t>
                          </w:r>
                        </w:p>
                        <w:p w14:paraId="0198696C" w14:textId="77777777" w:rsidR="00A57336" w:rsidRDefault="00A57336">
                          <w:pPr>
                            <w:spacing w:line="240" w:lineRule="atLeast"/>
                            <w:rPr>
                              <w:sz w:val="18"/>
                              <w:szCs w:val="18"/>
                            </w:rPr>
                          </w:pPr>
                        </w:p>
                        <w:p w14:paraId="0198696D" w14:textId="77777777" w:rsidR="00A57336" w:rsidRDefault="00A57336">
                          <w:pPr>
                            <w:spacing w:line="240" w:lineRule="atLeast"/>
                            <w:rPr>
                              <w:sz w:val="18"/>
                              <w:szCs w:val="18"/>
                            </w:rPr>
                          </w:pPr>
                          <w:r>
                            <w:rPr>
                              <w:sz w:val="18"/>
                              <w:szCs w:val="18"/>
                            </w:rPr>
                            <w:t>info@kaiser-elektro.de</w:t>
                          </w:r>
                        </w:p>
                        <w:p w14:paraId="0198696E" w14:textId="77777777" w:rsidR="00A57336" w:rsidRDefault="00A57336">
                          <w:pPr>
                            <w:spacing w:line="240" w:lineRule="atLeast"/>
                            <w:rPr>
                              <w:sz w:val="18"/>
                              <w:szCs w:val="18"/>
                            </w:rPr>
                          </w:pPr>
                          <w:r>
                            <w:rPr>
                              <w:sz w:val="18"/>
                              <w:szCs w:val="18"/>
                            </w:rPr>
                            <w:t>www.kaiser-elektro.de</w:t>
                          </w:r>
                        </w:p>
                        <w:p w14:paraId="0198696F" w14:textId="77777777" w:rsidR="00A57336" w:rsidRDefault="00A57336">
                          <w:pPr>
                            <w:spacing w:line="240" w:lineRule="atLeast"/>
                            <w:rPr>
                              <w:sz w:val="18"/>
                              <w:szCs w:val="18"/>
                            </w:rPr>
                          </w:pPr>
                        </w:p>
                        <w:p w14:paraId="01986970"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986957" id="_x0000_t202" coordsize="21600,21600" o:spt="202" path="m,l,21600r21600,l21600,xe">
              <v:stroke joinstyle="miter"/>
              <v:path gradientshapeok="t" o:connecttype="rect"/>
            </v:shapetype>
            <v:shape id="Text Box 27" o:spid="_x0000_s1027" type="#_x0000_t202" style="position:absolute;left:0;text-align:left;margin-left:433pt;margin-top:96.9pt;width:2in;height:319.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" filled="f" stroked="f">
              <v:textbox inset="0">
                <w:txbxContent>
                  <w:p w14:paraId="01986966"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01986967" w14:textId="77777777" w:rsidR="00A57336" w:rsidRPr="00315897" w:rsidRDefault="00A57336">
                    <w:pPr>
                      <w:spacing w:line="240" w:lineRule="atLeast"/>
                      <w:rPr>
                        <w:sz w:val="18"/>
                        <w:szCs w:val="18"/>
                        <w:lang w:val="en-US"/>
                      </w:rPr>
                    </w:pPr>
                    <w:r w:rsidRPr="00315897">
                      <w:rPr>
                        <w:sz w:val="18"/>
                        <w:szCs w:val="18"/>
                        <w:lang w:val="en-US"/>
                      </w:rPr>
                      <w:t>Ramsloh 4</w:t>
                    </w:r>
                  </w:p>
                  <w:p w14:paraId="01986968" w14:textId="77777777" w:rsidR="00A57336" w:rsidRDefault="00A57336">
                    <w:pPr>
                      <w:spacing w:line="240" w:lineRule="atLeast"/>
                      <w:rPr>
                        <w:sz w:val="18"/>
                        <w:szCs w:val="18"/>
                      </w:rPr>
                    </w:pPr>
                    <w:r>
                      <w:rPr>
                        <w:sz w:val="18"/>
                        <w:szCs w:val="18"/>
                      </w:rPr>
                      <w:t>D-58579 Schalksmühle</w:t>
                    </w:r>
                  </w:p>
                  <w:p w14:paraId="01986969" w14:textId="77777777" w:rsidR="00A57336" w:rsidRDefault="00A57336">
                    <w:pPr>
                      <w:spacing w:line="240" w:lineRule="atLeast"/>
                      <w:rPr>
                        <w:sz w:val="18"/>
                        <w:szCs w:val="18"/>
                      </w:rPr>
                    </w:pPr>
                  </w:p>
                  <w:p w14:paraId="0198696A" w14:textId="77777777" w:rsidR="00A57336" w:rsidRDefault="00A57336">
                    <w:pPr>
                      <w:spacing w:line="240" w:lineRule="atLeast"/>
                      <w:rPr>
                        <w:sz w:val="18"/>
                        <w:szCs w:val="18"/>
                      </w:rPr>
                    </w:pPr>
                    <w:r>
                      <w:rPr>
                        <w:sz w:val="18"/>
                        <w:szCs w:val="18"/>
                      </w:rPr>
                      <w:t>Tel.: +49(0)23 55 / 8 09-0</w:t>
                    </w:r>
                  </w:p>
                  <w:p w14:paraId="0198696B" w14:textId="77777777" w:rsidR="00A57336" w:rsidRDefault="00A57336">
                    <w:pPr>
                      <w:spacing w:line="240" w:lineRule="atLeast"/>
                      <w:rPr>
                        <w:sz w:val="18"/>
                        <w:szCs w:val="18"/>
                      </w:rPr>
                    </w:pPr>
                    <w:r>
                      <w:rPr>
                        <w:sz w:val="18"/>
                        <w:szCs w:val="18"/>
                      </w:rPr>
                      <w:t xml:space="preserve">Fax: +49(0)23 55 / 8 09-21 </w:t>
                    </w:r>
                  </w:p>
                  <w:p w14:paraId="0198696C" w14:textId="77777777" w:rsidR="00A57336" w:rsidRDefault="00A57336">
                    <w:pPr>
                      <w:spacing w:line="240" w:lineRule="atLeast"/>
                      <w:rPr>
                        <w:sz w:val="18"/>
                        <w:szCs w:val="18"/>
                      </w:rPr>
                    </w:pPr>
                  </w:p>
                  <w:p w14:paraId="0198696D" w14:textId="77777777" w:rsidR="00A57336" w:rsidRDefault="00A57336">
                    <w:pPr>
                      <w:spacing w:line="240" w:lineRule="atLeast"/>
                      <w:rPr>
                        <w:sz w:val="18"/>
                        <w:szCs w:val="18"/>
                      </w:rPr>
                    </w:pPr>
                    <w:r>
                      <w:rPr>
                        <w:sz w:val="18"/>
                        <w:szCs w:val="18"/>
                      </w:rPr>
                      <w:t>info@kaiser-elektro.de</w:t>
                    </w:r>
                  </w:p>
                  <w:p w14:paraId="0198696E" w14:textId="77777777" w:rsidR="00A57336" w:rsidRDefault="00A57336">
                    <w:pPr>
                      <w:spacing w:line="240" w:lineRule="atLeast"/>
                      <w:rPr>
                        <w:sz w:val="18"/>
                        <w:szCs w:val="18"/>
                      </w:rPr>
                    </w:pPr>
                    <w:r>
                      <w:rPr>
                        <w:sz w:val="18"/>
                        <w:szCs w:val="18"/>
                      </w:rPr>
                      <w:t>www.kaiser-elektro.de</w:t>
                    </w:r>
                  </w:p>
                  <w:p w14:paraId="0198696F" w14:textId="77777777" w:rsidR="00A57336" w:rsidRDefault="00A57336">
                    <w:pPr>
                      <w:spacing w:line="240" w:lineRule="atLeast"/>
                      <w:rPr>
                        <w:sz w:val="18"/>
                        <w:szCs w:val="18"/>
                      </w:rPr>
                    </w:pPr>
                  </w:p>
                  <w:p w14:paraId="01986970"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694E" w14:textId="77777777" w:rsidR="00A57336" w:rsidRDefault="00206388" w:rsidP="009816EC">
    <w:pPr>
      <w:pStyle w:val="Kopfzeile"/>
    </w:pPr>
    <w:r>
      <w:rPr>
        <w:noProof/>
        <w:sz w:val="20"/>
      </w:rPr>
      <w:drawing>
        <wp:anchor distT="0" distB="0" distL="114300" distR="114300" simplePos="0" relativeHeight="251658246" behindDoc="0" locked="0" layoutInCell="1" allowOverlap="1" wp14:anchorId="01986959" wp14:editId="0198695A">
          <wp:simplePos x="0" y="0"/>
          <wp:positionH relativeFrom="column">
            <wp:posOffset>4540250</wp:posOffset>
          </wp:positionH>
          <wp:positionV relativeFrom="paragraph">
            <wp:posOffset>46990</wp:posOffset>
          </wp:positionV>
          <wp:extent cx="1676400" cy="448945"/>
          <wp:effectExtent l="19050" t="0" r="0" b="0"/>
          <wp:wrapNone/>
          <wp:docPr id="38" name="Bild 38" descr="Kaise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Kaiser_Logo_rgb"/>
                  <pic:cNvPicPr>
                    <a:picLocks noChangeAspect="1" noChangeArrowheads="1"/>
                  </pic:cNvPicPr>
                </pic:nvPicPr>
                <pic:blipFill>
                  <a:blip r:embed="rId1"/>
                  <a:srcRect/>
                  <a:stretch>
                    <a:fillRect/>
                  </a:stretch>
                </pic:blipFill>
                <pic:spPr bwMode="auto">
                  <a:xfrm>
                    <a:off x="0" y="0"/>
                    <a:ext cx="1676400" cy="448945"/>
                  </a:xfrm>
                  <a:prstGeom prst="rect">
                    <a:avLst/>
                  </a:prstGeom>
                  <a:noFill/>
                  <a:ln w="9525">
                    <a:noFill/>
                    <a:miter lim="800000"/>
                    <a:headEnd/>
                    <a:tailEnd/>
                  </a:ln>
                </pic:spPr>
              </pic:pic>
            </a:graphicData>
          </a:graphic>
        </wp:anchor>
      </w:drawing>
    </w:r>
    <w:r w:rsidR="00032467">
      <w:rPr>
        <w:noProof/>
      </w:rPr>
      <mc:AlternateContent>
        <mc:Choice Requires="wps">
          <w:drawing>
            <wp:anchor distT="0" distB="0" distL="114300" distR="114300" simplePos="0" relativeHeight="251658244" behindDoc="0" locked="1" layoutInCell="1" allowOverlap="1" wp14:anchorId="0198695B" wp14:editId="0198695C">
              <wp:simplePos x="0" y="0"/>
              <wp:positionH relativeFrom="page">
                <wp:posOffset>5346700</wp:posOffset>
              </wp:positionH>
              <wp:positionV relativeFrom="page">
                <wp:posOffset>1078230</wp:posOffset>
              </wp:positionV>
              <wp:extent cx="1828800" cy="4057650"/>
              <wp:effectExtent l="3175" t="1905" r="0" b="0"/>
              <wp:wrapNone/>
              <wp:docPr id="4"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86971"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01986972" w14:textId="77777777" w:rsidR="00A57336" w:rsidRPr="00315897" w:rsidRDefault="00A57336">
                          <w:pPr>
                            <w:spacing w:line="240" w:lineRule="atLeast"/>
                            <w:rPr>
                              <w:sz w:val="18"/>
                              <w:szCs w:val="18"/>
                              <w:lang w:val="en-US"/>
                            </w:rPr>
                          </w:pPr>
                          <w:r w:rsidRPr="00315897">
                            <w:rPr>
                              <w:sz w:val="18"/>
                              <w:szCs w:val="18"/>
                              <w:lang w:val="en-US"/>
                            </w:rPr>
                            <w:t>Ramsloh 4</w:t>
                          </w:r>
                        </w:p>
                        <w:p w14:paraId="01986973" w14:textId="77777777" w:rsidR="00A57336" w:rsidRDefault="00A57336">
                          <w:pPr>
                            <w:spacing w:line="240" w:lineRule="atLeast"/>
                            <w:rPr>
                              <w:sz w:val="18"/>
                              <w:szCs w:val="18"/>
                            </w:rPr>
                          </w:pPr>
                          <w:r>
                            <w:rPr>
                              <w:sz w:val="18"/>
                              <w:szCs w:val="18"/>
                            </w:rPr>
                            <w:t>D-58579 Schalksmühle</w:t>
                          </w:r>
                        </w:p>
                        <w:p w14:paraId="01986974" w14:textId="77777777" w:rsidR="00A57336" w:rsidRDefault="00A57336">
                          <w:pPr>
                            <w:spacing w:line="240" w:lineRule="atLeast"/>
                            <w:rPr>
                              <w:sz w:val="18"/>
                              <w:szCs w:val="18"/>
                            </w:rPr>
                          </w:pPr>
                        </w:p>
                        <w:p w14:paraId="01986975" w14:textId="77777777" w:rsidR="00A57336" w:rsidRDefault="00A57336">
                          <w:pPr>
                            <w:spacing w:line="240" w:lineRule="atLeast"/>
                            <w:rPr>
                              <w:sz w:val="18"/>
                              <w:szCs w:val="18"/>
                            </w:rPr>
                          </w:pPr>
                          <w:r>
                            <w:rPr>
                              <w:sz w:val="18"/>
                              <w:szCs w:val="18"/>
                            </w:rPr>
                            <w:t>Tel.: +49(0)23 55 / 8 09-0</w:t>
                          </w:r>
                        </w:p>
                        <w:p w14:paraId="01986976" w14:textId="77777777" w:rsidR="00A57336" w:rsidRDefault="00A57336">
                          <w:pPr>
                            <w:spacing w:line="240" w:lineRule="atLeast"/>
                            <w:rPr>
                              <w:sz w:val="18"/>
                              <w:szCs w:val="18"/>
                            </w:rPr>
                          </w:pPr>
                          <w:r>
                            <w:rPr>
                              <w:sz w:val="18"/>
                              <w:szCs w:val="18"/>
                            </w:rPr>
                            <w:t xml:space="preserve">Fax: +49(0)23 55 / 8 09-21 </w:t>
                          </w:r>
                        </w:p>
                        <w:p w14:paraId="01986977" w14:textId="77777777" w:rsidR="00A57336" w:rsidRDefault="00A57336">
                          <w:pPr>
                            <w:spacing w:line="240" w:lineRule="atLeast"/>
                            <w:rPr>
                              <w:sz w:val="18"/>
                              <w:szCs w:val="18"/>
                            </w:rPr>
                          </w:pPr>
                        </w:p>
                        <w:p w14:paraId="01986978" w14:textId="77777777" w:rsidR="00A57336" w:rsidRDefault="00A57336">
                          <w:pPr>
                            <w:spacing w:line="240" w:lineRule="atLeast"/>
                            <w:rPr>
                              <w:sz w:val="18"/>
                              <w:szCs w:val="18"/>
                            </w:rPr>
                          </w:pPr>
                          <w:r>
                            <w:rPr>
                              <w:sz w:val="18"/>
                              <w:szCs w:val="18"/>
                            </w:rPr>
                            <w:t>info@kaiser-elektro.de</w:t>
                          </w:r>
                        </w:p>
                        <w:p w14:paraId="01986979" w14:textId="77777777" w:rsidR="00A57336" w:rsidRDefault="00A57336">
                          <w:pPr>
                            <w:spacing w:line="240" w:lineRule="atLeast"/>
                            <w:rPr>
                              <w:sz w:val="18"/>
                              <w:szCs w:val="18"/>
                            </w:rPr>
                          </w:pPr>
                          <w:r>
                            <w:rPr>
                              <w:sz w:val="18"/>
                              <w:szCs w:val="18"/>
                            </w:rPr>
                            <w:t>www.kaiser-elektro.de</w:t>
                          </w:r>
                        </w:p>
                        <w:p w14:paraId="0198697A" w14:textId="77777777" w:rsidR="00A57336" w:rsidRDefault="00A57336">
                          <w:pPr>
                            <w:spacing w:line="240" w:lineRule="atLeast"/>
                            <w:rPr>
                              <w:sz w:val="18"/>
                              <w:szCs w:val="18"/>
                            </w:rPr>
                          </w:pPr>
                        </w:p>
                        <w:p w14:paraId="0198697B"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98695B" id="_x0000_t202" coordsize="21600,21600" o:spt="202" path="m,l,21600r21600,l21600,xe">
              <v:stroke joinstyle="miter"/>
              <v:path gradientshapeok="t" o:connecttype="rect"/>
            </v:shapetype>
            <v:shape id="Text Box 28" o:spid="_x0000_s1028" type="#_x0000_t202" style="position:absolute;left:0;text-align:left;margin-left:421pt;margin-top:84.9pt;width:2in;height:319.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" filled="f" stroked="f">
              <v:textbox inset="0">
                <w:txbxContent>
                  <w:p w14:paraId="01986971"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01986972" w14:textId="77777777" w:rsidR="00A57336" w:rsidRPr="00315897" w:rsidRDefault="00A57336">
                    <w:pPr>
                      <w:spacing w:line="240" w:lineRule="atLeast"/>
                      <w:rPr>
                        <w:sz w:val="18"/>
                        <w:szCs w:val="18"/>
                        <w:lang w:val="en-US"/>
                      </w:rPr>
                    </w:pPr>
                    <w:r w:rsidRPr="00315897">
                      <w:rPr>
                        <w:sz w:val="18"/>
                        <w:szCs w:val="18"/>
                        <w:lang w:val="en-US"/>
                      </w:rPr>
                      <w:t>Ramsloh 4</w:t>
                    </w:r>
                  </w:p>
                  <w:p w14:paraId="01986973" w14:textId="77777777" w:rsidR="00A57336" w:rsidRDefault="00A57336">
                    <w:pPr>
                      <w:spacing w:line="240" w:lineRule="atLeast"/>
                      <w:rPr>
                        <w:sz w:val="18"/>
                        <w:szCs w:val="18"/>
                      </w:rPr>
                    </w:pPr>
                    <w:r>
                      <w:rPr>
                        <w:sz w:val="18"/>
                        <w:szCs w:val="18"/>
                      </w:rPr>
                      <w:t>D-58579 Schalksmühle</w:t>
                    </w:r>
                  </w:p>
                  <w:p w14:paraId="01986974" w14:textId="77777777" w:rsidR="00A57336" w:rsidRDefault="00A57336">
                    <w:pPr>
                      <w:spacing w:line="240" w:lineRule="atLeast"/>
                      <w:rPr>
                        <w:sz w:val="18"/>
                        <w:szCs w:val="18"/>
                      </w:rPr>
                    </w:pPr>
                  </w:p>
                  <w:p w14:paraId="01986975" w14:textId="77777777" w:rsidR="00A57336" w:rsidRDefault="00A57336">
                    <w:pPr>
                      <w:spacing w:line="240" w:lineRule="atLeast"/>
                      <w:rPr>
                        <w:sz w:val="18"/>
                        <w:szCs w:val="18"/>
                      </w:rPr>
                    </w:pPr>
                    <w:r>
                      <w:rPr>
                        <w:sz w:val="18"/>
                        <w:szCs w:val="18"/>
                      </w:rPr>
                      <w:t>Tel.: +49(0)23 55 / 8 09-0</w:t>
                    </w:r>
                  </w:p>
                  <w:p w14:paraId="01986976" w14:textId="77777777" w:rsidR="00A57336" w:rsidRDefault="00A57336">
                    <w:pPr>
                      <w:spacing w:line="240" w:lineRule="atLeast"/>
                      <w:rPr>
                        <w:sz w:val="18"/>
                        <w:szCs w:val="18"/>
                      </w:rPr>
                    </w:pPr>
                    <w:r>
                      <w:rPr>
                        <w:sz w:val="18"/>
                        <w:szCs w:val="18"/>
                      </w:rPr>
                      <w:t xml:space="preserve">Fax: +49(0)23 55 / 8 09-21 </w:t>
                    </w:r>
                  </w:p>
                  <w:p w14:paraId="01986977" w14:textId="77777777" w:rsidR="00A57336" w:rsidRDefault="00A57336">
                    <w:pPr>
                      <w:spacing w:line="240" w:lineRule="atLeast"/>
                      <w:rPr>
                        <w:sz w:val="18"/>
                        <w:szCs w:val="18"/>
                      </w:rPr>
                    </w:pPr>
                  </w:p>
                  <w:p w14:paraId="01986978" w14:textId="77777777" w:rsidR="00A57336" w:rsidRDefault="00A57336">
                    <w:pPr>
                      <w:spacing w:line="240" w:lineRule="atLeast"/>
                      <w:rPr>
                        <w:sz w:val="18"/>
                        <w:szCs w:val="18"/>
                      </w:rPr>
                    </w:pPr>
                    <w:r>
                      <w:rPr>
                        <w:sz w:val="18"/>
                        <w:szCs w:val="18"/>
                      </w:rPr>
                      <w:t>info@kaiser-elektro.de</w:t>
                    </w:r>
                  </w:p>
                  <w:p w14:paraId="01986979" w14:textId="77777777" w:rsidR="00A57336" w:rsidRDefault="00A57336">
                    <w:pPr>
                      <w:spacing w:line="240" w:lineRule="atLeast"/>
                      <w:rPr>
                        <w:sz w:val="18"/>
                        <w:szCs w:val="18"/>
                      </w:rPr>
                    </w:pPr>
                    <w:r>
                      <w:rPr>
                        <w:sz w:val="18"/>
                        <w:szCs w:val="18"/>
                      </w:rPr>
                      <w:t>www.kaiser-elektro.de</w:t>
                    </w:r>
                  </w:p>
                  <w:p w14:paraId="0198697A" w14:textId="77777777" w:rsidR="00A57336" w:rsidRDefault="00A57336">
                    <w:pPr>
                      <w:spacing w:line="240" w:lineRule="atLeast"/>
                      <w:rPr>
                        <w:sz w:val="18"/>
                        <w:szCs w:val="18"/>
                      </w:rPr>
                    </w:pPr>
                  </w:p>
                  <w:p w14:paraId="0198697B"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6951" w14:textId="77777777" w:rsidR="00A57336" w:rsidRDefault="00206388" w:rsidP="009816EC">
    <w:pPr>
      <w:pStyle w:val="Kopfzeile"/>
    </w:pPr>
    <w:r>
      <w:rPr>
        <w:noProof/>
      </w:rPr>
      <w:drawing>
        <wp:anchor distT="0" distB="0" distL="114300" distR="114300" simplePos="0" relativeHeight="251658245" behindDoc="0" locked="0" layoutInCell="1" allowOverlap="1" wp14:anchorId="0198695D" wp14:editId="0198695E">
          <wp:simplePos x="0" y="0"/>
          <wp:positionH relativeFrom="column">
            <wp:posOffset>4540250</wp:posOffset>
          </wp:positionH>
          <wp:positionV relativeFrom="paragraph">
            <wp:posOffset>-10160</wp:posOffset>
          </wp:positionV>
          <wp:extent cx="1676400" cy="448945"/>
          <wp:effectExtent l="19050" t="0" r="0" b="0"/>
          <wp:wrapNone/>
          <wp:docPr id="37" name="Bild 37" descr="Kaise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Kaiser_Logo_rgb"/>
                  <pic:cNvPicPr>
                    <a:picLocks noChangeAspect="1" noChangeArrowheads="1"/>
                  </pic:cNvPicPr>
                </pic:nvPicPr>
                <pic:blipFill>
                  <a:blip r:embed="rId1"/>
                  <a:srcRect/>
                  <a:stretch>
                    <a:fillRect/>
                  </a:stretch>
                </pic:blipFill>
                <pic:spPr bwMode="auto">
                  <a:xfrm>
                    <a:off x="0" y="0"/>
                    <a:ext cx="1676400" cy="448945"/>
                  </a:xfrm>
                  <a:prstGeom prst="rect">
                    <a:avLst/>
                  </a:prstGeom>
                  <a:noFill/>
                  <a:ln w="9525">
                    <a:noFill/>
                    <a:miter lim="800000"/>
                    <a:headEnd/>
                    <a:tailEnd/>
                  </a:ln>
                </pic:spPr>
              </pic:pic>
            </a:graphicData>
          </a:graphic>
        </wp:anchor>
      </w:drawing>
    </w:r>
  </w:p>
  <w:p w14:paraId="01986952" w14:textId="77777777" w:rsidR="00A57336" w:rsidRDefault="00A57336" w:rsidP="009816EC">
    <w:pPr>
      <w:pStyle w:val="Kopfzeile"/>
    </w:pPr>
  </w:p>
  <w:p w14:paraId="01986953" w14:textId="77777777" w:rsidR="00A57336" w:rsidRDefault="00032467" w:rsidP="009816EC">
    <w:pPr>
      <w:pStyle w:val="Kopfzeile"/>
    </w:pPr>
    <w:r>
      <w:rPr>
        <w:noProof/>
      </w:rPr>
      <mc:AlternateContent>
        <mc:Choice Requires="wps">
          <w:drawing>
            <wp:anchor distT="0" distB="0" distL="114300" distR="114300" simplePos="0" relativeHeight="251658241" behindDoc="0" locked="1" layoutInCell="1" allowOverlap="1" wp14:anchorId="0198695F" wp14:editId="01986960">
              <wp:simplePos x="0" y="0"/>
              <wp:positionH relativeFrom="page">
                <wp:posOffset>5346700</wp:posOffset>
              </wp:positionH>
              <wp:positionV relativeFrom="page">
                <wp:posOffset>7290435</wp:posOffset>
              </wp:positionV>
              <wp:extent cx="1828800" cy="2072640"/>
              <wp:effectExtent l="3175" t="3810" r="0" b="0"/>
              <wp:wrapNone/>
              <wp:docPr id="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07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8697C" w14:textId="77777777" w:rsidR="00A57336" w:rsidRDefault="00A57336">
                          <w:pPr>
                            <w:spacing w:line="240" w:lineRule="atLeast"/>
                            <w:rPr>
                              <w:b/>
                              <w:sz w:val="18"/>
                              <w:szCs w:val="18"/>
                            </w:rPr>
                          </w:pPr>
                        </w:p>
                        <w:p w14:paraId="0198697D" w14:textId="77777777" w:rsidR="00A57336" w:rsidRDefault="00A57336">
                          <w:pPr>
                            <w:spacing w:line="240" w:lineRule="atLeast"/>
                            <w:rPr>
                              <w:b/>
                              <w:sz w:val="18"/>
                              <w:szCs w:val="18"/>
                            </w:rPr>
                          </w:pPr>
                        </w:p>
                        <w:p w14:paraId="0198697E" w14:textId="77777777" w:rsidR="00A57336" w:rsidRDefault="00A57336">
                          <w:pPr>
                            <w:spacing w:line="240" w:lineRule="atLeast"/>
                            <w:rPr>
                              <w:b/>
                              <w:sz w:val="18"/>
                              <w:szCs w:val="18"/>
                            </w:rPr>
                          </w:pPr>
                        </w:p>
                        <w:p w14:paraId="0198697F" w14:textId="77777777" w:rsidR="00A57336" w:rsidRDefault="00A57336">
                          <w:pPr>
                            <w:spacing w:line="240" w:lineRule="atLeast"/>
                            <w:rPr>
                              <w:b/>
                              <w:sz w:val="18"/>
                              <w:szCs w:val="18"/>
                            </w:rPr>
                          </w:pPr>
                        </w:p>
                        <w:p w14:paraId="01986980" w14:textId="77777777" w:rsidR="00A57336" w:rsidRDefault="00A57336">
                          <w:pPr>
                            <w:spacing w:line="240" w:lineRule="atLeast"/>
                            <w:rPr>
                              <w:b/>
                              <w:sz w:val="18"/>
                              <w:szCs w:val="18"/>
                            </w:rPr>
                          </w:pPr>
                          <w:r>
                            <w:rPr>
                              <w:b/>
                              <w:sz w:val="18"/>
                              <w:szCs w:val="18"/>
                            </w:rPr>
                            <w:t>Verantwortlich:</w:t>
                          </w:r>
                        </w:p>
                        <w:p w14:paraId="01986981" w14:textId="77777777" w:rsidR="00A57336" w:rsidRDefault="00A57336">
                          <w:pPr>
                            <w:spacing w:line="240" w:lineRule="atLeast"/>
                            <w:rPr>
                              <w:sz w:val="18"/>
                              <w:szCs w:val="18"/>
                            </w:rPr>
                          </w:pPr>
                          <w:r>
                            <w:rPr>
                              <w:sz w:val="18"/>
                              <w:szCs w:val="18"/>
                            </w:rPr>
                            <w:t>Norbert Gornik</w:t>
                          </w:r>
                        </w:p>
                        <w:p w14:paraId="01986982" w14:textId="77777777" w:rsidR="00A57336" w:rsidRDefault="00A57336">
                          <w:pPr>
                            <w:spacing w:line="240" w:lineRule="atLeast"/>
                            <w:rPr>
                              <w:sz w:val="18"/>
                              <w:szCs w:val="18"/>
                            </w:rPr>
                          </w:pPr>
                          <w:r>
                            <w:rPr>
                              <w:sz w:val="18"/>
                              <w:szCs w:val="18"/>
                            </w:rPr>
                            <w:t>Marketingleiter</w:t>
                          </w:r>
                        </w:p>
                        <w:p w14:paraId="01986983" w14:textId="77777777" w:rsidR="00A57336" w:rsidRDefault="00A57336">
                          <w:pPr>
                            <w:spacing w:line="240" w:lineRule="atLeast"/>
                            <w:rPr>
                              <w:sz w:val="18"/>
                              <w:szCs w:val="18"/>
                            </w:rPr>
                          </w:pPr>
                        </w:p>
                        <w:p w14:paraId="01986984" w14:textId="77777777" w:rsidR="00A57336" w:rsidRDefault="00A57336">
                          <w:pPr>
                            <w:spacing w:line="240" w:lineRule="atLeast"/>
                            <w:rPr>
                              <w:b/>
                              <w:sz w:val="18"/>
                              <w:szCs w:val="18"/>
                            </w:rPr>
                          </w:pPr>
                          <w:r>
                            <w:rPr>
                              <w:b/>
                              <w:sz w:val="18"/>
                              <w:szCs w:val="18"/>
                            </w:rPr>
                            <w:t>Ansprechpartner:</w:t>
                          </w:r>
                        </w:p>
                        <w:p w14:paraId="01986985" w14:textId="77777777" w:rsidR="00A57336" w:rsidRDefault="00A57336">
                          <w:pPr>
                            <w:spacing w:line="240" w:lineRule="atLeast"/>
                            <w:rPr>
                              <w:sz w:val="18"/>
                              <w:szCs w:val="18"/>
                            </w:rPr>
                          </w:pPr>
                          <w:r>
                            <w:rPr>
                              <w:sz w:val="18"/>
                              <w:szCs w:val="18"/>
                            </w:rPr>
                            <w:t>Anne Kellner</w:t>
                          </w:r>
                        </w:p>
                        <w:p w14:paraId="01986986" w14:textId="77777777" w:rsidR="00A57336" w:rsidRDefault="00A57336">
                          <w:pPr>
                            <w:spacing w:line="240" w:lineRule="atLeast"/>
                            <w:rPr>
                              <w:rFonts w:cs="Arial"/>
                              <w:sz w:val="18"/>
                              <w:szCs w:val="18"/>
                            </w:rPr>
                          </w:pPr>
                          <w:r>
                            <w:rPr>
                              <w:rFonts w:cs="Arial"/>
                              <w:sz w:val="18"/>
                              <w:szCs w:val="18"/>
                            </w:rPr>
                            <w:t xml:space="preserve">Marketing </w:t>
                          </w:r>
                          <w:r>
                            <w:rPr>
                              <w:sz w:val="18"/>
                              <w:szCs w:val="18"/>
                            </w:rPr>
                            <w:t>·</w:t>
                          </w:r>
                          <w:r>
                            <w:rPr>
                              <w:rFonts w:cs="Arial"/>
                              <w:sz w:val="18"/>
                              <w:szCs w:val="18"/>
                            </w:rPr>
                            <w:t xml:space="preserve"> Kommunikation</w:t>
                          </w:r>
                        </w:p>
                        <w:p w14:paraId="01986987" w14:textId="77777777" w:rsidR="00A57336" w:rsidRDefault="00A57336">
                          <w:pPr>
                            <w:spacing w:line="240" w:lineRule="atLeast"/>
                            <w:rPr>
                              <w:sz w:val="18"/>
                              <w:szCs w:val="18"/>
                            </w:rPr>
                          </w:pPr>
                          <w:r>
                            <w:rPr>
                              <w:sz w:val="18"/>
                              <w:szCs w:val="18"/>
                            </w:rPr>
                            <w:t>Tel.: +49(0)2355 / 809-130</w:t>
                          </w:r>
                        </w:p>
                        <w:p w14:paraId="01986988" w14:textId="77777777" w:rsidR="00A57336" w:rsidRDefault="00A57336">
                          <w:pPr>
                            <w:spacing w:line="240" w:lineRule="atLeast"/>
                            <w:rPr>
                              <w:sz w:val="18"/>
                              <w:szCs w:val="18"/>
                            </w:rPr>
                          </w:pPr>
                          <w:r>
                            <w:rPr>
                              <w:sz w:val="18"/>
                              <w:szCs w:val="18"/>
                            </w:rPr>
                            <w:t>pr@kaiser-elektro.de</w:t>
                          </w:r>
                        </w:p>
                      </w:txbxContent>
                    </wps:txbx>
                    <wps:bodyPr rot="0" vert="horz" wrap="square" lIns="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0198695F" id="_x0000_t202" coordsize="21600,21600" o:spt="202" path="m,l,21600r21600,l21600,xe">
              <v:stroke joinstyle="miter"/>
              <v:path gradientshapeok="t" o:connecttype="rect"/>
            </v:shapetype>
            <v:shape id="Text Box 26" o:spid="_x0000_s1029" type="#_x0000_t202" style="position:absolute;left:0;text-align:left;margin-left:421pt;margin-top:574.05pt;width:2in;height:163.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" filled="f" stroked="f">
              <v:textbox inset="0">
                <w:txbxContent>
                  <w:p w14:paraId="0198697C" w14:textId="77777777" w:rsidR="00A57336" w:rsidRDefault="00A57336">
                    <w:pPr>
                      <w:spacing w:line="240" w:lineRule="atLeast"/>
                      <w:rPr>
                        <w:b/>
                        <w:sz w:val="18"/>
                        <w:szCs w:val="18"/>
                      </w:rPr>
                    </w:pPr>
                  </w:p>
                  <w:p w14:paraId="0198697D" w14:textId="77777777" w:rsidR="00A57336" w:rsidRDefault="00A57336">
                    <w:pPr>
                      <w:spacing w:line="240" w:lineRule="atLeast"/>
                      <w:rPr>
                        <w:b/>
                        <w:sz w:val="18"/>
                        <w:szCs w:val="18"/>
                      </w:rPr>
                    </w:pPr>
                  </w:p>
                  <w:p w14:paraId="0198697E" w14:textId="77777777" w:rsidR="00A57336" w:rsidRDefault="00A57336">
                    <w:pPr>
                      <w:spacing w:line="240" w:lineRule="atLeast"/>
                      <w:rPr>
                        <w:b/>
                        <w:sz w:val="18"/>
                        <w:szCs w:val="18"/>
                      </w:rPr>
                    </w:pPr>
                  </w:p>
                  <w:p w14:paraId="0198697F" w14:textId="77777777" w:rsidR="00A57336" w:rsidRDefault="00A57336">
                    <w:pPr>
                      <w:spacing w:line="240" w:lineRule="atLeast"/>
                      <w:rPr>
                        <w:b/>
                        <w:sz w:val="18"/>
                        <w:szCs w:val="18"/>
                      </w:rPr>
                    </w:pPr>
                  </w:p>
                  <w:p w14:paraId="01986980" w14:textId="77777777" w:rsidR="00A57336" w:rsidRDefault="00A57336">
                    <w:pPr>
                      <w:spacing w:line="240" w:lineRule="atLeast"/>
                      <w:rPr>
                        <w:b/>
                        <w:sz w:val="18"/>
                        <w:szCs w:val="18"/>
                      </w:rPr>
                    </w:pPr>
                    <w:r>
                      <w:rPr>
                        <w:b/>
                        <w:sz w:val="18"/>
                        <w:szCs w:val="18"/>
                      </w:rPr>
                      <w:t>Verantwortlich:</w:t>
                    </w:r>
                  </w:p>
                  <w:p w14:paraId="01986981" w14:textId="77777777" w:rsidR="00A57336" w:rsidRDefault="00A57336">
                    <w:pPr>
                      <w:spacing w:line="240" w:lineRule="atLeast"/>
                      <w:rPr>
                        <w:sz w:val="18"/>
                        <w:szCs w:val="18"/>
                      </w:rPr>
                    </w:pPr>
                    <w:r>
                      <w:rPr>
                        <w:sz w:val="18"/>
                        <w:szCs w:val="18"/>
                      </w:rPr>
                      <w:t>Norbert Gornik</w:t>
                    </w:r>
                  </w:p>
                  <w:p w14:paraId="01986982" w14:textId="77777777" w:rsidR="00A57336" w:rsidRDefault="00A57336">
                    <w:pPr>
                      <w:spacing w:line="240" w:lineRule="atLeast"/>
                      <w:rPr>
                        <w:sz w:val="18"/>
                        <w:szCs w:val="18"/>
                      </w:rPr>
                    </w:pPr>
                    <w:r>
                      <w:rPr>
                        <w:sz w:val="18"/>
                        <w:szCs w:val="18"/>
                      </w:rPr>
                      <w:t>Marketingleiter</w:t>
                    </w:r>
                  </w:p>
                  <w:p w14:paraId="01986983" w14:textId="77777777" w:rsidR="00A57336" w:rsidRDefault="00A57336">
                    <w:pPr>
                      <w:spacing w:line="240" w:lineRule="atLeast"/>
                      <w:rPr>
                        <w:sz w:val="18"/>
                        <w:szCs w:val="18"/>
                      </w:rPr>
                    </w:pPr>
                  </w:p>
                  <w:p w14:paraId="01986984" w14:textId="77777777" w:rsidR="00A57336" w:rsidRDefault="00A57336">
                    <w:pPr>
                      <w:spacing w:line="240" w:lineRule="atLeast"/>
                      <w:rPr>
                        <w:b/>
                        <w:sz w:val="18"/>
                        <w:szCs w:val="18"/>
                      </w:rPr>
                    </w:pPr>
                    <w:r>
                      <w:rPr>
                        <w:b/>
                        <w:sz w:val="18"/>
                        <w:szCs w:val="18"/>
                      </w:rPr>
                      <w:t>Ansprechpartner:</w:t>
                    </w:r>
                  </w:p>
                  <w:p w14:paraId="01986985" w14:textId="77777777" w:rsidR="00A57336" w:rsidRDefault="00A57336">
                    <w:pPr>
                      <w:spacing w:line="240" w:lineRule="atLeast"/>
                      <w:rPr>
                        <w:sz w:val="18"/>
                        <w:szCs w:val="18"/>
                      </w:rPr>
                    </w:pPr>
                    <w:r>
                      <w:rPr>
                        <w:sz w:val="18"/>
                        <w:szCs w:val="18"/>
                      </w:rPr>
                      <w:t>Anne Kellner</w:t>
                    </w:r>
                  </w:p>
                  <w:p w14:paraId="01986986" w14:textId="77777777" w:rsidR="00A57336" w:rsidRDefault="00A57336">
                    <w:pPr>
                      <w:spacing w:line="240" w:lineRule="atLeast"/>
                      <w:rPr>
                        <w:rFonts w:cs="Arial"/>
                        <w:sz w:val="18"/>
                        <w:szCs w:val="18"/>
                      </w:rPr>
                    </w:pPr>
                    <w:r>
                      <w:rPr>
                        <w:rFonts w:cs="Arial"/>
                        <w:sz w:val="18"/>
                        <w:szCs w:val="18"/>
                      </w:rPr>
                      <w:t xml:space="preserve">Marketing </w:t>
                    </w:r>
                    <w:r>
                      <w:rPr>
                        <w:sz w:val="18"/>
                        <w:szCs w:val="18"/>
                      </w:rPr>
                      <w:t>·</w:t>
                    </w:r>
                    <w:r>
                      <w:rPr>
                        <w:rFonts w:cs="Arial"/>
                        <w:sz w:val="18"/>
                        <w:szCs w:val="18"/>
                      </w:rPr>
                      <w:t xml:space="preserve"> Kommunikation</w:t>
                    </w:r>
                  </w:p>
                  <w:p w14:paraId="01986987" w14:textId="77777777" w:rsidR="00A57336" w:rsidRDefault="00A57336">
                    <w:pPr>
                      <w:spacing w:line="240" w:lineRule="atLeast"/>
                      <w:rPr>
                        <w:sz w:val="18"/>
                        <w:szCs w:val="18"/>
                      </w:rPr>
                    </w:pPr>
                    <w:r>
                      <w:rPr>
                        <w:sz w:val="18"/>
                        <w:szCs w:val="18"/>
                      </w:rPr>
                      <w:t>Tel.: +49(0)2355 / 809-130</w:t>
                    </w:r>
                  </w:p>
                  <w:p w14:paraId="01986988" w14:textId="77777777" w:rsidR="00A57336" w:rsidRDefault="00A57336">
                    <w:pPr>
                      <w:spacing w:line="240" w:lineRule="atLeast"/>
                      <w:rPr>
                        <w:sz w:val="18"/>
                        <w:szCs w:val="18"/>
                      </w:rPr>
                    </w:pPr>
                    <w:r>
                      <w:rPr>
                        <w:sz w:val="18"/>
                        <w:szCs w:val="18"/>
                      </w:rPr>
                      <w:t>pr@kaiser-elektro.de</w:t>
                    </w:r>
                  </w:p>
                </w:txbxContent>
              </v:textbox>
              <w10:wrap anchorx="page" anchory="page"/>
              <w10:anchorlock/>
            </v:shape>
          </w:pict>
        </mc:Fallback>
      </mc:AlternateContent>
    </w:r>
    <w:r>
      <w:rPr>
        <w:noProof/>
      </w:rPr>
      <mc:AlternateContent>
        <mc:Choice Requires="wps">
          <w:drawing>
            <wp:anchor distT="0" distB="0" distL="114300" distR="114300" simplePos="0" relativeHeight="251658240" behindDoc="0" locked="1" layoutInCell="1" allowOverlap="1" wp14:anchorId="01986961" wp14:editId="01986962">
              <wp:simplePos x="0" y="0"/>
              <wp:positionH relativeFrom="page">
                <wp:posOffset>5346700</wp:posOffset>
              </wp:positionH>
              <wp:positionV relativeFrom="page">
                <wp:posOffset>1078230</wp:posOffset>
              </wp:positionV>
              <wp:extent cx="1828800" cy="4057650"/>
              <wp:effectExtent l="3175" t="1905" r="0" b="0"/>
              <wp:wrapNone/>
              <wp:docPr id="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86989"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0198698A" w14:textId="77777777" w:rsidR="00A57336" w:rsidRPr="00315897" w:rsidRDefault="00A57336">
                          <w:pPr>
                            <w:spacing w:line="240" w:lineRule="atLeast"/>
                            <w:rPr>
                              <w:sz w:val="18"/>
                              <w:szCs w:val="18"/>
                              <w:lang w:val="en-US"/>
                            </w:rPr>
                          </w:pPr>
                          <w:r w:rsidRPr="00315897">
                            <w:rPr>
                              <w:sz w:val="18"/>
                              <w:szCs w:val="18"/>
                              <w:lang w:val="en-US"/>
                            </w:rPr>
                            <w:t>Ramsloh 4</w:t>
                          </w:r>
                        </w:p>
                        <w:p w14:paraId="0198698B" w14:textId="77777777" w:rsidR="00A57336" w:rsidRPr="00032467" w:rsidRDefault="00A57336">
                          <w:pPr>
                            <w:spacing w:line="240" w:lineRule="atLeast"/>
                            <w:rPr>
                              <w:sz w:val="18"/>
                              <w:szCs w:val="18"/>
                            </w:rPr>
                          </w:pPr>
                          <w:r w:rsidRPr="00032467">
                            <w:rPr>
                              <w:sz w:val="18"/>
                              <w:szCs w:val="18"/>
                            </w:rPr>
                            <w:t>D-58579 Schalksmühle</w:t>
                          </w:r>
                        </w:p>
                        <w:p w14:paraId="0198698C" w14:textId="77777777" w:rsidR="00A57336" w:rsidRPr="00032467" w:rsidRDefault="00A57336">
                          <w:pPr>
                            <w:spacing w:line="240" w:lineRule="atLeast"/>
                            <w:rPr>
                              <w:sz w:val="18"/>
                              <w:szCs w:val="18"/>
                            </w:rPr>
                          </w:pPr>
                        </w:p>
                        <w:p w14:paraId="0198698D" w14:textId="77777777" w:rsidR="00A57336" w:rsidRPr="00032467" w:rsidRDefault="00A57336">
                          <w:pPr>
                            <w:spacing w:line="240" w:lineRule="atLeast"/>
                            <w:rPr>
                              <w:sz w:val="18"/>
                              <w:szCs w:val="18"/>
                            </w:rPr>
                          </w:pPr>
                          <w:r w:rsidRPr="00032467">
                            <w:rPr>
                              <w:sz w:val="18"/>
                              <w:szCs w:val="18"/>
                            </w:rPr>
                            <w:t>Tel.: +49(0)23 55 / 8 09-0</w:t>
                          </w:r>
                        </w:p>
                        <w:p w14:paraId="0198698E" w14:textId="77777777" w:rsidR="00A57336" w:rsidRPr="00032467" w:rsidRDefault="00A57336">
                          <w:pPr>
                            <w:spacing w:line="240" w:lineRule="atLeast"/>
                            <w:rPr>
                              <w:sz w:val="18"/>
                              <w:szCs w:val="18"/>
                            </w:rPr>
                          </w:pPr>
                          <w:r w:rsidRPr="00032467">
                            <w:rPr>
                              <w:sz w:val="18"/>
                              <w:szCs w:val="18"/>
                            </w:rPr>
                            <w:t xml:space="preserve">Fax: +49(0)23 55 / 8 09-21 </w:t>
                          </w:r>
                        </w:p>
                        <w:p w14:paraId="0198698F" w14:textId="77777777" w:rsidR="00A57336" w:rsidRPr="00032467" w:rsidRDefault="00A57336">
                          <w:pPr>
                            <w:spacing w:line="240" w:lineRule="atLeast"/>
                            <w:rPr>
                              <w:sz w:val="18"/>
                              <w:szCs w:val="18"/>
                            </w:rPr>
                          </w:pPr>
                        </w:p>
                        <w:p w14:paraId="01986990" w14:textId="77777777" w:rsidR="00A57336" w:rsidRPr="00032467" w:rsidRDefault="00A57336">
                          <w:pPr>
                            <w:spacing w:line="240" w:lineRule="atLeast"/>
                            <w:rPr>
                              <w:sz w:val="18"/>
                              <w:szCs w:val="18"/>
                            </w:rPr>
                          </w:pPr>
                          <w:r w:rsidRPr="00032467">
                            <w:rPr>
                              <w:sz w:val="18"/>
                              <w:szCs w:val="18"/>
                            </w:rPr>
                            <w:t>info@kaiser-elektro.de</w:t>
                          </w:r>
                        </w:p>
                        <w:p w14:paraId="01986991" w14:textId="77777777" w:rsidR="00A57336" w:rsidRDefault="00A57336">
                          <w:pPr>
                            <w:spacing w:line="240" w:lineRule="atLeast"/>
                            <w:rPr>
                              <w:sz w:val="18"/>
                              <w:szCs w:val="18"/>
                            </w:rPr>
                          </w:pPr>
                          <w:r>
                            <w:rPr>
                              <w:sz w:val="18"/>
                              <w:szCs w:val="18"/>
                            </w:rPr>
                            <w:t>www.kaiser-elektro.de</w:t>
                          </w:r>
                        </w:p>
                        <w:p w14:paraId="01986992" w14:textId="77777777" w:rsidR="00A57336" w:rsidRDefault="00A57336">
                          <w:pPr>
                            <w:spacing w:line="240" w:lineRule="atLeast"/>
                            <w:rPr>
                              <w:sz w:val="18"/>
                              <w:szCs w:val="18"/>
                            </w:rPr>
                          </w:pPr>
                        </w:p>
                        <w:p w14:paraId="01986993"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986961" id="Text Box 25" o:spid="_x0000_s1030" type="#_x0000_t202" style="position:absolute;left:0;text-align:left;margin-left:421pt;margin-top:84.9pt;width:2in;height:31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" filled="f" stroked="f">
              <v:textbox inset="0">
                <w:txbxContent>
                  <w:p w14:paraId="01986989"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0198698A" w14:textId="77777777" w:rsidR="00A57336" w:rsidRPr="00315897" w:rsidRDefault="00A57336">
                    <w:pPr>
                      <w:spacing w:line="240" w:lineRule="atLeast"/>
                      <w:rPr>
                        <w:sz w:val="18"/>
                        <w:szCs w:val="18"/>
                        <w:lang w:val="en-US"/>
                      </w:rPr>
                    </w:pPr>
                    <w:r w:rsidRPr="00315897">
                      <w:rPr>
                        <w:sz w:val="18"/>
                        <w:szCs w:val="18"/>
                        <w:lang w:val="en-US"/>
                      </w:rPr>
                      <w:t>Ramsloh 4</w:t>
                    </w:r>
                  </w:p>
                  <w:p w14:paraId="0198698B" w14:textId="77777777" w:rsidR="00A57336" w:rsidRPr="00032467" w:rsidRDefault="00A57336">
                    <w:pPr>
                      <w:spacing w:line="240" w:lineRule="atLeast"/>
                      <w:rPr>
                        <w:sz w:val="18"/>
                        <w:szCs w:val="18"/>
                      </w:rPr>
                    </w:pPr>
                    <w:r w:rsidRPr="00032467">
                      <w:rPr>
                        <w:sz w:val="18"/>
                        <w:szCs w:val="18"/>
                      </w:rPr>
                      <w:t>D-58579 Schalksmühle</w:t>
                    </w:r>
                  </w:p>
                  <w:p w14:paraId="0198698C" w14:textId="77777777" w:rsidR="00A57336" w:rsidRPr="00032467" w:rsidRDefault="00A57336">
                    <w:pPr>
                      <w:spacing w:line="240" w:lineRule="atLeast"/>
                      <w:rPr>
                        <w:sz w:val="18"/>
                        <w:szCs w:val="18"/>
                      </w:rPr>
                    </w:pPr>
                  </w:p>
                  <w:p w14:paraId="0198698D" w14:textId="77777777" w:rsidR="00A57336" w:rsidRPr="00032467" w:rsidRDefault="00A57336">
                    <w:pPr>
                      <w:spacing w:line="240" w:lineRule="atLeast"/>
                      <w:rPr>
                        <w:sz w:val="18"/>
                        <w:szCs w:val="18"/>
                      </w:rPr>
                    </w:pPr>
                    <w:r w:rsidRPr="00032467">
                      <w:rPr>
                        <w:sz w:val="18"/>
                        <w:szCs w:val="18"/>
                      </w:rPr>
                      <w:t>Tel.: +49(0)23 55 / 8 09-0</w:t>
                    </w:r>
                  </w:p>
                  <w:p w14:paraId="0198698E" w14:textId="77777777" w:rsidR="00A57336" w:rsidRPr="00032467" w:rsidRDefault="00A57336">
                    <w:pPr>
                      <w:spacing w:line="240" w:lineRule="atLeast"/>
                      <w:rPr>
                        <w:sz w:val="18"/>
                        <w:szCs w:val="18"/>
                      </w:rPr>
                    </w:pPr>
                    <w:r w:rsidRPr="00032467">
                      <w:rPr>
                        <w:sz w:val="18"/>
                        <w:szCs w:val="18"/>
                      </w:rPr>
                      <w:t xml:space="preserve">Fax: +49(0)23 55 / 8 09-21 </w:t>
                    </w:r>
                  </w:p>
                  <w:p w14:paraId="0198698F" w14:textId="77777777" w:rsidR="00A57336" w:rsidRPr="00032467" w:rsidRDefault="00A57336">
                    <w:pPr>
                      <w:spacing w:line="240" w:lineRule="atLeast"/>
                      <w:rPr>
                        <w:sz w:val="18"/>
                        <w:szCs w:val="18"/>
                      </w:rPr>
                    </w:pPr>
                  </w:p>
                  <w:p w14:paraId="01986990" w14:textId="77777777" w:rsidR="00A57336" w:rsidRPr="00032467" w:rsidRDefault="00A57336">
                    <w:pPr>
                      <w:spacing w:line="240" w:lineRule="atLeast"/>
                      <w:rPr>
                        <w:sz w:val="18"/>
                        <w:szCs w:val="18"/>
                      </w:rPr>
                    </w:pPr>
                    <w:r w:rsidRPr="00032467">
                      <w:rPr>
                        <w:sz w:val="18"/>
                        <w:szCs w:val="18"/>
                      </w:rPr>
                      <w:t>info@kaiser-elektro.de</w:t>
                    </w:r>
                  </w:p>
                  <w:p w14:paraId="01986991" w14:textId="77777777" w:rsidR="00A57336" w:rsidRDefault="00A57336">
                    <w:pPr>
                      <w:spacing w:line="240" w:lineRule="atLeast"/>
                      <w:rPr>
                        <w:sz w:val="18"/>
                        <w:szCs w:val="18"/>
                      </w:rPr>
                    </w:pPr>
                    <w:r>
                      <w:rPr>
                        <w:sz w:val="18"/>
                        <w:szCs w:val="18"/>
                      </w:rPr>
                      <w:t>www.kaiser-elektro.de</w:t>
                    </w:r>
                  </w:p>
                  <w:p w14:paraId="01986992" w14:textId="77777777" w:rsidR="00A57336" w:rsidRDefault="00A57336">
                    <w:pPr>
                      <w:spacing w:line="240" w:lineRule="atLeast"/>
                      <w:rPr>
                        <w:sz w:val="18"/>
                        <w:szCs w:val="18"/>
                      </w:rPr>
                    </w:pPr>
                  </w:p>
                  <w:p w14:paraId="01986993"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6D0A"/>
    <w:multiLevelType w:val="hybridMultilevel"/>
    <w:tmpl w:val="A8DED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21E557C"/>
    <w:multiLevelType w:val="multilevel"/>
    <w:tmpl w:val="FFCE321E"/>
    <w:lvl w:ilvl="0">
      <w:start w:val="1"/>
      <w:numFmt w:val="decimal"/>
      <w:pStyle w:val="Kaiserberschrift1"/>
      <w:suff w:val="space"/>
      <w:lvlText w:val="%1.0"/>
      <w:lvlJc w:val="left"/>
      <w:pPr>
        <w:ind w:left="357" w:hanging="357"/>
      </w:pPr>
      <w:rPr>
        <w:rFonts w:hint="default"/>
      </w:rPr>
    </w:lvl>
    <w:lvl w:ilvl="1">
      <w:start w:val="1"/>
      <w:numFmt w:val="decimal"/>
      <w:pStyle w:val="KaiserZwischenberschrift"/>
      <w:suff w:val="space"/>
      <w:lvlText w:val="%1.%2"/>
      <w:lvlJc w:val="left"/>
      <w:pPr>
        <w:ind w:left="357" w:hanging="357"/>
      </w:pPr>
      <w:rPr>
        <w:rFonts w:hint="default"/>
      </w:rPr>
    </w:lvl>
    <w:lvl w:ilvl="2">
      <w:start w:val="1"/>
      <w:numFmt w:val="decimal"/>
      <w:pStyle w:val="KaiserZwischenberschrift2"/>
      <w:suff w:val="space"/>
      <w:lvlText w:val="%1.%2.%3"/>
      <w:lvlJc w:val="left"/>
      <w:pPr>
        <w:ind w:left="357" w:hanging="357"/>
      </w:pPr>
      <w:rPr>
        <w:rFonts w:hint="default"/>
      </w:rPr>
    </w:lvl>
    <w:lvl w:ilvl="3">
      <w:start w:val="1"/>
      <w:numFmt w:val="decimal"/>
      <w:pStyle w:val="KaiserZwischenberschrift3"/>
      <w:suff w:val="space"/>
      <w:lvlText w:val="%1.%2.%3.%4"/>
      <w:lvlJc w:val="left"/>
      <w:pPr>
        <w:ind w:left="357" w:hanging="357"/>
      </w:pPr>
      <w:rPr>
        <w:rFonts w:hint="default"/>
      </w:rPr>
    </w:lvl>
    <w:lvl w:ilvl="4">
      <w:start w:val="1"/>
      <w:numFmt w:val="decimal"/>
      <w:pStyle w:val="KaiserZwischenberschrift4"/>
      <w:suff w:val="space"/>
      <w:lvlText w:val="%1.%2.%3.%4.%5"/>
      <w:lvlJc w:val="left"/>
      <w:pPr>
        <w:ind w:left="357" w:hanging="357"/>
      </w:pPr>
      <w:rPr>
        <w:rFonts w:hint="default"/>
      </w:rPr>
    </w:lvl>
    <w:lvl w:ilvl="5">
      <w:start w:val="1"/>
      <w:numFmt w:val="decimal"/>
      <w:pStyle w:val="KaiserZwischenberschrift5"/>
      <w:suff w:val="space"/>
      <w:lvlText w:val="%1.%2.%3.%4.%5.%6"/>
      <w:lvlJc w:val="left"/>
      <w:pPr>
        <w:ind w:left="357" w:hanging="357"/>
      </w:pPr>
      <w:rPr>
        <w:rFonts w:hint="default"/>
      </w:rPr>
    </w:lvl>
    <w:lvl w:ilvl="6">
      <w:start w:val="1"/>
      <w:numFmt w:val="decimal"/>
      <w:pStyle w:val="KaiserZwischenberschrift6"/>
      <w:suff w:val="space"/>
      <w:lvlText w:val="%1.%2.%3.%4.%5.%6.%7"/>
      <w:lvlJc w:val="left"/>
      <w:pPr>
        <w:ind w:left="357" w:hanging="357"/>
      </w:pPr>
      <w:rPr>
        <w:rFonts w:hint="default"/>
      </w:rPr>
    </w:lvl>
    <w:lvl w:ilvl="7">
      <w:start w:val="1"/>
      <w:numFmt w:val="decimal"/>
      <w:pStyle w:val="KaiserZwischenberschrift7"/>
      <w:suff w:val="space"/>
      <w:lvlText w:val="%1.%2.%3.%4.%5.%6.%7.%8"/>
      <w:lvlJc w:val="left"/>
      <w:pPr>
        <w:ind w:left="357" w:hanging="357"/>
      </w:pPr>
      <w:rPr>
        <w:rFonts w:hint="default"/>
      </w:rPr>
    </w:lvl>
    <w:lvl w:ilvl="8">
      <w:start w:val="1"/>
      <w:numFmt w:val="decimal"/>
      <w:suff w:val="space"/>
      <w:lvlText w:val="%1.%2.%3.%4.%5.%6.%7.%8.%9"/>
      <w:lvlJc w:val="left"/>
      <w:pPr>
        <w:ind w:left="357" w:hanging="357"/>
      </w:pPr>
      <w:rPr>
        <w:rFonts w:hint="default"/>
      </w:rPr>
    </w:lvl>
  </w:abstractNum>
  <w:abstractNum w:abstractNumId="2" w15:restartNumberingAfterBreak="0">
    <w:nsid w:val="04601477"/>
    <w:multiLevelType w:val="hybridMultilevel"/>
    <w:tmpl w:val="190A1068"/>
    <w:lvl w:ilvl="0" w:tplc="B2867572">
      <w:start w:val="1"/>
      <w:numFmt w:val="bullet"/>
      <w:pStyle w:val="KaiserAufzhlung"/>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9E444C"/>
    <w:multiLevelType w:val="multilevel"/>
    <w:tmpl w:val="9702A03C"/>
    <w:lvl w:ilvl="0">
      <w:start w:val="1"/>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4" w15:restartNumberingAfterBreak="0">
    <w:nsid w:val="17664BDD"/>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5" w15:restartNumberingAfterBreak="0">
    <w:nsid w:val="179314C6"/>
    <w:multiLevelType w:val="multilevel"/>
    <w:tmpl w:val="A1B66692"/>
    <w:lvl w:ilvl="0">
      <w:start w:val="1"/>
      <w:numFmt w:val="none"/>
      <w:lvlText w:val=""/>
      <w:lvlJc w:val="left"/>
      <w:pPr>
        <w:ind w:left="720" w:hanging="720"/>
      </w:pPr>
      <w:rPr>
        <w:rFonts w:ascii="Frutiger LT 65 Bold" w:hAnsi="Frutiger LT 65 Bold" w:hint="default"/>
        <w:b w:val="0"/>
        <w:i w:val="0"/>
        <w:sz w:val="24"/>
      </w:rPr>
    </w:lvl>
    <w:lvl w:ilvl="1">
      <w:start w:val="1"/>
      <w:numFmt w:val="none"/>
      <w:lvlText w:val=""/>
      <w:lvlJc w:val="left"/>
      <w:pPr>
        <w:ind w:left="1428" w:hanging="720"/>
      </w:pPr>
      <w:rPr>
        <w:rFonts w:ascii="Frutiger LT 45 Light" w:hAnsi="Frutiger LT 45 Light" w:hint="default"/>
        <w:b w:val="0"/>
        <w:i w:val="0"/>
        <w:sz w:val="20"/>
      </w:rPr>
    </w:lvl>
    <w:lvl w:ilvl="2">
      <w:start w:val="1"/>
      <w:numFmt w:val="decimal"/>
      <w:lvlText w:val="%1."/>
      <w:lvlJc w:val="left"/>
      <w:pPr>
        <w:ind w:left="2136" w:hanging="720"/>
      </w:pPr>
      <w:rPr>
        <w:rFonts w:ascii="Frutiger LT 45 Light" w:hAnsi="Frutiger LT 45 Light" w:hint="default"/>
        <w:b w:val="0"/>
        <w:i w:val="0"/>
        <w:sz w:val="20"/>
      </w:rPr>
    </w:lvl>
    <w:lvl w:ilvl="3">
      <w:start w:val="1"/>
      <w:numFmt w:val="decimal"/>
      <w:lvlText w:val="%1."/>
      <w:lvlJc w:val="left"/>
      <w:pPr>
        <w:ind w:left="3204" w:hanging="1080"/>
      </w:pPr>
      <w:rPr>
        <w:rFonts w:ascii="Frutiger LT 45 Light" w:hAnsi="Frutiger LT 45 Light" w:hint="default"/>
        <w:b w:val="0"/>
        <w:i w:val="0"/>
        <w:sz w:val="20"/>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6" w15:restartNumberingAfterBreak="0">
    <w:nsid w:val="19B31214"/>
    <w:multiLevelType w:val="hybridMultilevel"/>
    <w:tmpl w:val="7F6E0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37A4378"/>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8" w15:restartNumberingAfterBreak="0">
    <w:nsid w:val="23936ED6"/>
    <w:multiLevelType w:val="multilevel"/>
    <w:tmpl w:val="BE5A0E9E"/>
    <w:lvl w:ilvl="0">
      <w:start w:val="1"/>
      <w:numFmt w:val="decimal"/>
      <w:lvlText w:val="%1.0"/>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955651"/>
    <w:multiLevelType w:val="hybridMultilevel"/>
    <w:tmpl w:val="BED6B5B2"/>
    <w:lvl w:ilvl="0" w:tplc="F8C8C424">
      <w:start w:val="1"/>
      <w:numFmt w:val="bullet"/>
      <w:pStyle w:val="KaiserAufzhlungFett"/>
      <w:lvlText w:val=""/>
      <w:lvlJc w:val="left"/>
      <w:pPr>
        <w:ind w:left="717"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7FD3324"/>
    <w:multiLevelType w:val="hybridMultilevel"/>
    <w:tmpl w:val="62E4320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3E3D77D0"/>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2" w15:restartNumberingAfterBreak="0">
    <w:nsid w:val="40912CAA"/>
    <w:multiLevelType w:val="hybridMultilevel"/>
    <w:tmpl w:val="5CA451B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3" w15:restartNumberingAfterBreak="0">
    <w:nsid w:val="44B469AA"/>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4" w15:restartNumberingAfterBreak="0">
    <w:nsid w:val="4781625D"/>
    <w:multiLevelType w:val="hybridMultilevel"/>
    <w:tmpl w:val="F53EFF88"/>
    <w:lvl w:ilvl="0" w:tplc="A7FC187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CA45B7"/>
    <w:multiLevelType w:val="hybridMultilevel"/>
    <w:tmpl w:val="9B4AE7E0"/>
    <w:lvl w:ilvl="0" w:tplc="9FA2B14E">
      <w:start w:val="1"/>
      <w:numFmt w:val="decimal"/>
      <w:lvlText w:val="%1."/>
      <w:lvlJc w:val="left"/>
      <w:pPr>
        <w:ind w:left="720" w:hanging="360"/>
      </w:pPr>
      <w:rPr>
        <w:rFonts w:ascii="Frutiger LT 65 Bold" w:hAnsi="Frutiger LT 65 Bold" w:hint="default"/>
        <w:b w:val="0"/>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CF5DDE"/>
    <w:multiLevelType w:val="hybridMultilevel"/>
    <w:tmpl w:val="9056DFC6"/>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7" w15:restartNumberingAfterBreak="0">
    <w:nsid w:val="60416459"/>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95A5C7C"/>
    <w:multiLevelType w:val="multilevel"/>
    <w:tmpl w:val="ED64B656"/>
    <w:lvl w:ilvl="0">
      <w:start w:val="1"/>
      <w:numFmt w:val="decimal"/>
      <w:suff w:val="space"/>
      <w:lvlText w:val="%1.0"/>
      <w:lvlJc w:val="left"/>
      <w:pPr>
        <w:ind w:left="397" w:hanging="397"/>
      </w:pPr>
      <w:rPr>
        <w:rFonts w:hint="default"/>
      </w:rPr>
    </w:lvl>
    <w:lvl w:ilvl="1">
      <w:start w:val="1"/>
      <w:numFmt w:val="decimal"/>
      <w:pStyle w:val="KaiserInhalt2Instanz"/>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9" w15:restartNumberingAfterBreak="0">
    <w:nsid w:val="69FA5DFF"/>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20" w15:restartNumberingAfterBreak="0">
    <w:nsid w:val="6EE804D6"/>
    <w:multiLevelType w:val="multilevel"/>
    <w:tmpl w:val="8DE29F1C"/>
    <w:lvl w:ilvl="0">
      <w:start w:val="1"/>
      <w:numFmt w:val="decimal"/>
      <w:lvlText w:val="%1.0"/>
      <w:lvlJc w:val="left"/>
      <w:pPr>
        <w:ind w:left="525" w:hanging="525"/>
      </w:pPr>
      <w:rPr>
        <w:rFonts w:hint="default"/>
      </w:rPr>
    </w:lvl>
    <w:lvl w:ilvl="1">
      <w:start w:val="1"/>
      <w:numFmt w:val="decimal"/>
      <w:lvlText w:val="%1.%2"/>
      <w:lvlJc w:val="left"/>
      <w:pPr>
        <w:ind w:left="1233" w:hanging="52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70983A49"/>
    <w:multiLevelType w:val="multilevel"/>
    <w:tmpl w:val="E3EA1D9A"/>
    <w:lvl w:ilvl="0">
      <w:start w:val="1"/>
      <w:numFmt w:val="none"/>
      <w:pStyle w:val="Verzeichnis1"/>
      <w:suff w:val="nothing"/>
      <w:lvlText w:val=""/>
      <w:lvlJc w:val="left"/>
      <w:pPr>
        <w:ind w:left="720" w:hanging="720"/>
      </w:pPr>
      <w:rPr>
        <w:rFonts w:ascii="Frutiger LT 65 Bold" w:hAnsi="Frutiger LT 65 Bold" w:hint="default"/>
        <w:b w:val="0"/>
        <w:i w:val="0"/>
        <w:sz w:val="24"/>
      </w:rPr>
    </w:lvl>
    <w:lvl w:ilvl="1">
      <w:start w:val="1"/>
      <w:numFmt w:val="none"/>
      <w:pStyle w:val="Verzeichnis2"/>
      <w:suff w:val="nothing"/>
      <w:lvlText w:val=""/>
      <w:lvlJc w:val="left"/>
      <w:pPr>
        <w:ind w:left="1428" w:hanging="720"/>
      </w:pPr>
      <w:rPr>
        <w:rFonts w:ascii="Frutiger LT 45 Light" w:hAnsi="Frutiger LT 45 Light" w:hint="default"/>
        <w:b w:val="0"/>
        <w:i w:val="0"/>
        <w:sz w:val="20"/>
      </w:rPr>
    </w:lvl>
    <w:lvl w:ilvl="2">
      <w:start w:val="1"/>
      <w:numFmt w:val="none"/>
      <w:pStyle w:val="Verzeichnis3"/>
      <w:suff w:val="nothing"/>
      <w:lvlText w:val=""/>
      <w:lvlJc w:val="left"/>
      <w:pPr>
        <w:ind w:left="2136" w:hanging="720"/>
      </w:pPr>
      <w:rPr>
        <w:rFonts w:ascii="Frutiger LT 45 Light" w:hAnsi="Frutiger LT 45 Light" w:hint="default"/>
        <w:b w:val="0"/>
        <w:i w:val="0"/>
        <w:sz w:val="20"/>
      </w:rPr>
    </w:lvl>
    <w:lvl w:ilvl="3">
      <w:start w:val="1"/>
      <w:numFmt w:val="none"/>
      <w:pStyle w:val="Verzeichnis4"/>
      <w:suff w:val="nothing"/>
      <w:lvlText w:val=""/>
      <w:lvlJc w:val="left"/>
      <w:pPr>
        <w:ind w:left="3204" w:hanging="1080"/>
      </w:pPr>
      <w:rPr>
        <w:rFonts w:ascii="Frutiger LT 45 Light" w:hAnsi="Frutiger LT 45 Light" w:hint="default"/>
        <w:b w:val="0"/>
        <w:i w:val="0"/>
        <w:sz w:val="20"/>
      </w:rPr>
    </w:lvl>
    <w:lvl w:ilvl="4">
      <w:start w:val="1"/>
      <w:numFmt w:val="none"/>
      <w:pStyle w:val="Verzeichnis5"/>
      <w:suff w:val="nothing"/>
      <w:lvlText w:val=""/>
      <w:lvlJc w:val="left"/>
      <w:pPr>
        <w:ind w:left="4272" w:hanging="1440"/>
      </w:pPr>
      <w:rPr>
        <w:rFonts w:ascii="Frutiger LT 45 Light" w:hAnsi="Frutiger LT 45 Light" w:hint="default"/>
        <w:b w:val="0"/>
        <w:i w:val="0"/>
        <w:sz w:val="20"/>
      </w:rPr>
    </w:lvl>
    <w:lvl w:ilvl="5">
      <w:start w:val="1"/>
      <w:numFmt w:val="none"/>
      <w:pStyle w:val="Verzeichnis6"/>
      <w:suff w:val="nothing"/>
      <w:lvlText w:val=""/>
      <w:lvlJc w:val="left"/>
      <w:pPr>
        <w:ind w:left="5340" w:hanging="1800"/>
      </w:pPr>
      <w:rPr>
        <w:rFonts w:ascii="Frutiger LT 45 Light" w:hAnsi="Frutiger LT 45 Light" w:hint="default"/>
        <w:b w:val="0"/>
        <w:i w:val="0"/>
        <w:sz w:val="20"/>
      </w:rPr>
    </w:lvl>
    <w:lvl w:ilvl="6">
      <w:start w:val="1"/>
      <w:numFmt w:val="none"/>
      <w:pStyle w:val="Verzeichnis7"/>
      <w:suff w:val="nothing"/>
      <w:lvlText w:val=""/>
      <w:lvlJc w:val="left"/>
      <w:pPr>
        <w:ind w:left="6048" w:hanging="1800"/>
      </w:pPr>
      <w:rPr>
        <w:rFonts w:ascii="Frutiger LT 45 Light" w:hAnsi="Frutiger LT 45 Light" w:hint="default"/>
        <w:b w:val="0"/>
        <w:i w:val="0"/>
        <w:sz w:val="20"/>
      </w:rPr>
    </w:lvl>
    <w:lvl w:ilvl="7">
      <w:start w:val="1"/>
      <w:numFmt w:val="none"/>
      <w:pStyle w:val="Verzeichnis8"/>
      <w:suff w:val="nothing"/>
      <w:lvlText w:val=""/>
      <w:lvlJc w:val="left"/>
      <w:pPr>
        <w:ind w:left="7116" w:hanging="2160"/>
      </w:pPr>
      <w:rPr>
        <w:rFonts w:ascii="Frutiger LT 45 Light" w:hAnsi="Frutiger LT 45 Light" w:hint="default"/>
        <w:b w:val="0"/>
        <w:i w:val="0"/>
        <w:sz w:val="20"/>
      </w:rPr>
    </w:lvl>
    <w:lvl w:ilvl="8">
      <w:start w:val="1"/>
      <w:numFmt w:val="none"/>
      <w:pStyle w:val="Verzeichnis9"/>
      <w:suff w:val="nothing"/>
      <w:lvlText w:val=""/>
      <w:lvlJc w:val="left"/>
      <w:pPr>
        <w:ind w:left="8184" w:hanging="2520"/>
      </w:pPr>
      <w:rPr>
        <w:rFonts w:ascii="Frutiger LT 45 Light" w:hAnsi="Frutiger LT 45 Light" w:hint="default"/>
        <w:b w:val="0"/>
        <w:i w:val="0"/>
        <w:sz w:val="20"/>
      </w:rPr>
    </w:lvl>
  </w:abstractNum>
  <w:abstractNum w:abstractNumId="22" w15:restartNumberingAfterBreak="0">
    <w:nsid w:val="7D696EAD"/>
    <w:multiLevelType w:val="hybridMultilevel"/>
    <w:tmpl w:val="885483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6945372">
    <w:abstractNumId w:val="8"/>
  </w:num>
  <w:num w:numId="2" w16cid:durableId="587858385">
    <w:abstractNumId w:val="7"/>
  </w:num>
  <w:num w:numId="3" w16cid:durableId="417289129">
    <w:abstractNumId w:val="13"/>
  </w:num>
  <w:num w:numId="4" w16cid:durableId="1992902974">
    <w:abstractNumId w:val="19"/>
  </w:num>
  <w:num w:numId="5" w16cid:durableId="874466206">
    <w:abstractNumId w:val="11"/>
  </w:num>
  <w:num w:numId="6" w16cid:durableId="1075980459">
    <w:abstractNumId w:val="18"/>
  </w:num>
  <w:num w:numId="7" w16cid:durableId="5513045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5827211">
    <w:abstractNumId w:val="17"/>
  </w:num>
  <w:num w:numId="9" w16cid:durableId="809710934">
    <w:abstractNumId w:val="15"/>
  </w:num>
  <w:num w:numId="10" w16cid:durableId="975991480">
    <w:abstractNumId w:val="22"/>
  </w:num>
  <w:num w:numId="11" w16cid:durableId="1865825380">
    <w:abstractNumId w:val="3"/>
  </w:num>
  <w:num w:numId="12" w16cid:durableId="103035278">
    <w:abstractNumId w:val="4"/>
  </w:num>
  <w:num w:numId="13" w16cid:durableId="1677996700">
    <w:abstractNumId w:val="21"/>
  </w:num>
  <w:num w:numId="14" w16cid:durableId="516590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168707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507835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1923632">
    <w:abstractNumId w:val="5"/>
  </w:num>
  <w:num w:numId="18" w16cid:durableId="10493754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093709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91585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64490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52383035">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068585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9789270">
    <w:abstractNumId w:val="20"/>
  </w:num>
  <w:num w:numId="25" w16cid:durableId="1395084827">
    <w:abstractNumId w:val="14"/>
  </w:num>
  <w:num w:numId="26" w16cid:durableId="1819684892">
    <w:abstractNumId w:val="6"/>
  </w:num>
  <w:num w:numId="27" w16cid:durableId="103157212">
    <w:abstractNumId w:val="9"/>
  </w:num>
  <w:num w:numId="28" w16cid:durableId="1855415746">
    <w:abstractNumId w:val="2"/>
  </w:num>
  <w:num w:numId="29" w16cid:durableId="1005523244">
    <w:abstractNumId w:val="12"/>
  </w:num>
  <w:num w:numId="30" w16cid:durableId="1755937602">
    <w:abstractNumId w:val="16"/>
  </w:num>
  <w:num w:numId="31" w16cid:durableId="1648585228">
    <w:abstractNumId w:val="10"/>
  </w:num>
  <w:num w:numId="32" w16cid:durableId="1406803945">
    <w:abstractNumId w:val="0"/>
  </w:num>
  <w:num w:numId="33" w16cid:durableId="1210218102">
    <w:abstractNumId w:val="1"/>
  </w:num>
  <w:num w:numId="34" w16cid:durableId="8458248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982670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defaultTabStop w:val="708"/>
  <w:hyphenationZone w:val="425"/>
  <w:drawingGridHorizontalSpacing w:val="110"/>
  <w:displayHorizontalDrawingGridEvery w:val="2"/>
  <w:noPunctuationKerning/>
  <w:characterSpacingControl w:val="doNotCompress"/>
  <w:hdrShapeDefaults>
    <o:shapedefaults v:ext="edit" spidmax="2050" style="mso-position-vertical-relative:line;mso-height-percent:200;mso-width-relative:margin;mso-height-relative:margin" fillcolor="white" stroke="f">
      <v:fill color="white"/>
      <v:stroke on="f"/>
      <v:textbox style="mso-fit-shape-to-text:t" inset="0,0,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6E9"/>
    <w:rsid w:val="00006468"/>
    <w:rsid w:val="00006A58"/>
    <w:rsid w:val="00013BF2"/>
    <w:rsid w:val="00014052"/>
    <w:rsid w:val="00017EC9"/>
    <w:rsid w:val="00025D5A"/>
    <w:rsid w:val="00025D91"/>
    <w:rsid w:val="000261F5"/>
    <w:rsid w:val="000267F7"/>
    <w:rsid w:val="000304AB"/>
    <w:rsid w:val="00030CEA"/>
    <w:rsid w:val="00032307"/>
    <w:rsid w:val="00032467"/>
    <w:rsid w:val="0003250A"/>
    <w:rsid w:val="0003737B"/>
    <w:rsid w:val="00037FAB"/>
    <w:rsid w:val="000404A3"/>
    <w:rsid w:val="00041ED5"/>
    <w:rsid w:val="00043D07"/>
    <w:rsid w:val="000440BB"/>
    <w:rsid w:val="00045D90"/>
    <w:rsid w:val="0004672B"/>
    <w:rsid w:val="00051296"/>
    <w:rsid w:val="00052F26"/>
    <w:rsid w:val="000554E9"/>
    <w:rsid w:val="00055E8D"/>
    <w:rsid w:val="00057728"/>
    <w:rsid w:val="0006260F"/>
    <w:rsid w:val="000663D9"/>
    <w:rsid w:val="0007037C"/>
    <w:rsid w:val="00070E99"/>
    <w:rsid w:val="00073355"/>
    <w:rsid w:val="00073E6D"/>
    <w:rsid w:val="0007427B"/>
    <w:rsid w:val="000746B2"/>
    <w:rsid w:val="00077687"/>
    <w:rsid w:val="00081226"/>
    <w:rsid w:val="0008395E"/>
    <w:rsid w:val="000905FD"/>
    <w:rsid w:val="0009218F"/>
    <w:rsid w:val="00093B3F"/>
    <w:rsid w:val="00096EFD"/>
    <w:rsid w:val="00097209"/>
    <w:rsid w:val="000A2A07"/>
    <w:rsid w:val="000A393F"/>
    <w:rsid w:val="000A58E5"/>
    <w:rsid w:val="000A683B"/>
    <w:rsid w:val="000B2A2D"/>
    <w:rsid w:val="000B77FB"/>
    <w:rsid w:val="000C11C6"/>
    <w:rsid w:val="000D1D1D"/>
    <w:rsid w:val="000D2E29"/>
    <w:rsid w:val="000D357C"/>
    <w:rsid w:val="000E2758"/>
    <w:rsid w:val="000F3FB3"/>
    <w:rsid w:val="000F4981"/>
    <w:rsid w:val="000F49EA"/>
    <w:rsid w:val="001053C7"/>
    <w:rsid w:val="00107EF9"/>
    <w:rsid w:val="00115DFF"/>
    <w:rsid w:val="0012013D"/>
    <w:rsid w:val="00120B69"/>
    <w:rsid w:val="001246AF"/>
    <w:rsid w:val="0012472C"/>
    <w:rsid w:val="00135528"/>
    <w:rsid w:val="0014594A"/>
    <w:rsid w:val="00150112"/>
    <w:rsid w:val="001532A4"/>
    <w:rsid w:val="00155C7E"/>
    <w:rsid w:val="00156E1B"/>
    <w:rsid w:val="00171655"/>
    <w:rsid w:val="00175FFA"/>
    <w:rsid w:val="00177265"/>
    <w:rsid w:val="00180C19"/>
    <w:rsid w:val="0018345E"/>
    <w:rsid w:val="00184502"/>
    <w:rsid w:val="00184640"/>
    <w:rsid w:val="001846F3"/>
    <w:rsid w:val="00185492"/>
    <w:rsid w:val="00187435"/>
    <w:rsid w:val="00187E23"/>
    <w:rsid w:val="00190761"/>
    <w:rsid w:val="00190FBD"/>
    <w:rsid w:val="00193FFF"/>
    <w:rsid w:val="001A6E55"/>
    <w:rsid w:val="001B7095"/>
    <w:rsid w:val="001C137A"/>
    <w:rsid w:val="001C57FD"/>
    <w:rsid w:val="001E279E"/>
    <w:rsid w:val="001E6BE2"/>
    <w:rsid w:val="001E7606"/>
    <w:rsid w:val="001F1D87"/>
    <w:rsid w:val="00206388"/>
    <w:rsid w:val="002073BA"/>
    <w:rsid w:val="00212CA5"/>
    <w:rsid w:val="002242B9"/>
    <w:rsid w:val="00224479"/>
    <w:rsid w:val="002246E9"/>
    <w:rsid w:val="002261D1"/>
    <w:rsid w:val="002275DF"/>
    <w:rsid w:val="00232405"/>
    <w:rsid w:val="00235299"/>
    <w:rsid w:val="0023734C"/>
    <w:rsid w:val="0024167E"/>
    <w:rsid w:val="00242A82"/>
    <w:rsid w:val="00250C42"/>
    <w:rsid w:val="002515F2"/>
    <w:rsid w:val="00254E19"/>
    <w:rsid w:val="00260C58"/>
    <w:rsid w:val="002616EE"/>
    <w:rsid w:val="002642DB"/>
    <w:rsid w:val="00267D8F"/>
    <w:rsid w:val="0027180C"/>
    <w:rsid w:val="00274FED"/>
    <w:rsid w:val="00282E1B"/>
    <w:rsid w:val="00283CFD"/>
    <w:rsid w:val="002A2566"/>
    <w:rsid w:val="002A3932"/>
    <w:rsid w:val="002B0F79"/>
    <w:rsid w:val="002B129E"/>
    <w:rsid w:val="002B37EF"/>
    <w:rsid w:val="002B4578"/>
    <w:rsid w:val="002B5134"/>
    <w:rsid w:val="002B6AE4"/>
    <w:rsid w:val="002B7014"/>
    <w:rsid w:val="002C6364"/>
    <w:rsid w:val="002C77AB"/>
    <w:rsid w:val="002C7C90"/>
    <w:rsid w:val="002D55AF"/>
    <w:rsid w:val="002D5B14"/>
    <w:rsid w:val="002E2AE5"/>
    <w:rsid w:val="002E395E"/>
    <w:rsid w:val="002E3EAE"/>
    <w:rsid w:val="002E46A8"/>
    <w:rsid w:val="002F1BAB"/>
    <w:rsid w:val="002F3A2F"/>
    <w:rsid w:val="002F5744"/>
    <w:rsid w:val="002F5EE2"/>
    <w:rsid w:val="002F75E1"/>
    <w:rsid w:val="003004C3"/>
    <w:rsid w:val="003021B9"/>
    <w:rsid w:val="00303642"/>
    <w:rsid w:val="0030375D"/>
    <w:rsid w:val="003122B4"/>
    <w:rsid w:val="00314C82"/>
    <w:rsid w:val="00315897"/>
    <w:rsid w:val="0031717B"/>
    <w:rsid w:val="00321B29"/>
    <w:rsid w:val="0032601F"/>
    <w:rsid w:val="00326F27"/>
    <w:rsid w:val="00332AE9"/>
    <w:rsid w:val="00332DD1"/>
    <w:rsid w:val="0034155E"/>
    <w:rsid w:val="00342340"/>
    <w:rsid w:val="0034437B"/>
    <w:rsid w:val="00345E46"/>
    <w:rsid w:val="00347C56"/>
    <w:rsid w:val="0036099E"/>
    <w:rsid w:val="0036117A"/>
    <w:rsid w:val="003673D3"/>
    <w:rsid w:val="00370C37"/>
    <w:rsid w:val="003771D8"/>
    <w:rsid w:val="00380E85"/>
    <w:rsid w:val="00385792"/>
    <w:rsid w:val="0038626C"/>
    <w:rsid w:val="003907F9"/>
    <w:rsid w:val="003957B5"/>
    <w:rsid w:val="003A6770"/>
    <w:rsid w:val="003A702E"/>
    <w:rsid w:val="003B52B3"/>
    <w:rsid w:val="003B73C7"/>
    <w:rsid w:val="003B7D83"/>
    <w:rsid w:val="003C16F5"/>
    <w:rsid w:val="003C5230"/>
    <w:rsid w:val="003C58CF"/>
    <w:rsid w:val="003D03C2"/>
    <w:rsid w:val="003D5118"/>
    <w:rsid w:val="003D64F5"/>
    <w:rsid w:val="003D7B46"/>
    <w:rsid w:val="003F1E68"/>
    <w:rsid w:val="003F481E"/>
    <w:rsid w:val="003F5B31"/>
    <w:rsid w:val="003F60CE"/>
    <w:rsid w:val="00400740"/>
    <w:rsid w:val="00401C83"/>
    <w:rsid w:val="00401F8F"/>
    <w:rsid w:val="004037EB"/>
    <w:rsid w:val="00403BA6"/>
    <w:rsid w:val="00403E61"/>
    <w:rsid w:val="00403FCF"/>
    <w:rsid w:val="00412BE4"/>
    <w:rsid w:val="00412C59"/>
    <w:rsid w:val="00413AFE"/>
    <w:rsid w:val="00414DBD"/>
    <w:rsid w:val="00417900"/>
    <w:rsid w:val="00421194"/>
    <w:rsid w:val="004216FF"/>
    <w:rsid w:val="004227DC"/>
    <w:rsid w:val="00424BC6"/>
    <w:rsid w:val="00424C32"/>
    <w:rsid w:val="004275DE"/>
    <w:rsid w:val="004315F8"/>
    <w:rsid w:val="00445DA4"/>
    <w:rsid w:val="00446BED"/>
    <w:rsid w:val="00447ABB"/>
    <w:rsid w:val="004515A2"/>
    <w:rsid w:val="004525E0"/>
    <w:rsid w:val="00452640"/>
    <w:rsid w:val="004632E1"/>
    <w:rsid w:val="0046694A"/>
    <w:rsid w:val="00476289"/>
    <w:rsid w:val="00484E25"/>
    <w:rsid w:val="0049684F"/>
    <w:rsid w:val="004972ED"/>
    <w:rsid w:val="004A0111"/>
    <w:rsid w:val="004A3A40"/>
    <w:rsid w:val="004B2B58"/>
    <w:rsid w:val="004B46A3"/>
    <w:rsid w:val="004B5AC8"/>
    <w:rsid w:val="004C17E0"/>
    <w:rsid w:val="004C26E7"/>
    <w:rsid w:val="004C271F"/>
    <w:rsid w:val="004C63A1"/>
    <w:rsid w:val="004C6520"/>
    <w:rsid w:val="004C6D2F"/>
    <w:rsid w:val="004C7810"/>
    <w:rsid w:val="004D1F45"/>
    <w:rsid w:val="004D3EC9"/>
    <w:rsid w:val="004D5ADB"/>
    <w:rsid w:val="004E0300"/>
    <w:rsid w:val="004E40E0"/>
    <w:rsid w:val="004E56F8"/>
    <w:rsid w:val="004F1DD7"/>
    <w:rsid w:val="004F4395"/>
    <w:rsid w:val="00501FB5"/>
    <w:rsid w:val="00505DF5"/>
    <w:rsid w:val="00511ED5"/>
    <w:rsid w:val="00520ECB"/>
    <w:rsid w:val="0052211C"/>
    <w:rsid w:val="00524F18"/>
    <w:rsid w:val="00526AEE"/>
    <w:rsid w:val="005335B8"/>
    <w:rsid w:val="00534492"/>
    <w:rsid w:val="00537946"/>
    <w:rsid w:val="00537CCE"/>
    <w:rsid w:val="0054052C"/>
    <w:rsid w:val="00540E54"/>
    <w:rsid w:val="00541D43"/>
    <w:rsid w:val="005437FC"/>
    <w:rsid w:val="0054613A"/>
    <w:rsid w:val="005508AF"/>
    <w:rsid w:val="0055360A"/>
    <w:rsid w:val="00556BF1"/>
    <w:rsid w:val="00557343"/>
    <w:rsid w:val="0056416D"/>
    <w:rsid w:val="0056689B"/>
    <w:rsid w:val="00572024"/>
    <w:rsid w:val="005740D9"/>
    <w:rsid w:val="005741B1"/>
    <w:rsid w:val="00574F38"/>
    <w:rsid w:val="00580C3A"/>
    <w:rsid w:val="00584A6B"/>
    <w:rsid w:val="00585159"/>
    <w:rsid w:val="00587668"/>
    <w:rsid w:val="00590DDD"/>
    <w:rsid w:val="00591612"/>
    <w:rsid w:val="00593785"/>
    <w:rsid w:val="0059398C"/>
    <w:rsid w:val="0059620A"/>
    <w:rsid w:val="0059621C"/>
    <w:rsid w:val="005A07CA"/>
    <w:rsid w:val="005A6296"/>
    <w:rsid w:val="005B0880"/>
    <w:rsid w:val="005B0D6B"/>
    <w:rsid w:val="005B0DA2"/>
    <w:rsid w:val="005B16BD"/>
    <w:rsid w:val="005B369C"/>
    <w:rsid w:val="005B411D"/>
    <w:rsid w:val="005B528A"/>
    <w:rsid w:val="005B5433"/>
    <w:rsid w:val="005C368B"/>
    <w:rsid w:val="005C712B"/>
    <w:rsid w:val="005D7778"/>
    <w:rsid w:val="005D7F07"/>
    <w:rsid w:val="005E24EB"/>
    <w:rsid w:val="005E2E09"/>
    <w:rsid w:val="005E36A5"/>
    <w:rsid w:val="005E6062"/>
    <w:rsid w:val="005F272E"/>
    <w:rsid w:val="005F27BA"/>
    <w:rsid w:val="005F3F8F"/>
    <w:rsid w:val="005F713E"/>
    <w:rsid w:val="005F7F28"/>
    <w:rsid w:val="00600103"/>
    <w:rsid w:val="0061139D"/>
    <w:rsid w:val="00612034"/>
    <w:rsid w:val="00617AAB"/>
    <w:rsid w:val="0062141B"/>
    <w:rsid w:val="00624684"/>
    <w:rsid w:val="00624F47"/>
    <w:rsid w:val="00626869"/>
    <w:rsid w:val="00627BB2"/>
    <w:rsid w:val="00630537"/>
    <w:rsid w:val="00634A8A"/>
    <w:rsid w:val="00636E98"/>
    <w:rsid w:val="00641EC5"/>
    <w:rsid w:val="00643685"/>
    <w:rsid w:val="00643FD5"/>
    <w:rsid w:val="00657253"/>
    <w:rsid w:val="0066108E"/>
    <w:rsid w:val="00662CF1"/>
    <w:rsid w:val="00665516"/>
    <w:rsid w:val="00667B73"/>
    <w:rsid w:val="00671A6F"/>
    <w:rsid w:val="00673B13"/>
    <w:rsid w:val="006757A9"/>
    <w:rsid w:val="00692857"/>
    <w:rsid w:val="00693A30"/>
    <w:rsid w:val="0069492F"/>
    <w:rsid w:val="006963DD"/>
    <w:rsid w:val="006A12E1"/>
    <w:rsid w:val="006A4B2B"/>
    <w:rsid w:val="006A5BBA"/>
    <w:rsid w:val="006B7641"/>
    <w:rsid w:val="006C0ED0"/>
    <w:rsid w:val="006D40EA"/>
    <w:rsid w:val="006D725E"/>
    <w:rsid w:val="006E329C"/>
    <w:rsid w:val="006E42B9"/>
    <w:rsid w:val="006F1E1C"/>
    <w:rsid w:val="006F7602"/>
    <w:rsid w:val="00701F0B"/>
    <w:rsid w:val="007122CD"/>
    <w:rsid w:val="00713038"/>
    <w:rsid w:val="00713544"/>
    <w:rsid w:val="00714692"/>
    <w:rsid w:val="00723334"/>
    <w:rsid w:val="00726582"/>
    <w:rsid w:val="00732A63"/>
    <w:rsid w:val="00735BBB"/>
    <w:rsid w:val="00736DEC"/>
    <w:rsid w:val="00741A2D"/>
    <w:rsid w:val="00746E93"/>
    <w:rsid w:val="00746FEB"/>
    <w:rsid w:val="00747BDD"/>
    <w:rsid w:val="00747D30"/>
    <w:rsid w:val="00755E6E"/>
    <w:rsid w:val="007678BA"/>
    <w:rsid w:val="00770E3F"/>
    <w:rsid w:val="00771BBC"/>
    <w:rsid w:val="00774EF0"/>
    <w:rsid w:val="00783C15"/>
    <w:rsid w:val="0079012B"/>
    <w:rsid w:val="00790C2C"/>
    <w:rsid w:val="00791FC1"/>
    <w:rsid w:val="007A2792"/>
    <w:rsid w:val="007C332C"/>
    <w:rsid w:val="007D2CF2"/>
    <w:rsid w:val="007D470D"/>
    <w:rsid w:val="007E256E"/>
    <w:rsid w:val="007E2B09"/>
    <w:rsid w:val="007F3116"/>
    <w:rsid w:val="007F3389"/>
    <w:rsid w:val="007F4C88"/>
    <w:rsid w:val="007F5F69"/>
    <w:rsid w:val="007F7394"/>
    <w:rsid w:val="008003A8"/>
    <w:rsid w:val="0080247E"/>
    <w:rsid w:val="00803132"/>
    <w:rsid w:val="0080445F"/>
    <w:rsid w:val="00807BDF"/>
    <w:rsid w:val="00816FA2"/>
    <w:rsid w:val="00817037"/>
    <w:rsid w:val="00817127"/>
    <w:rsid w:val="00821A5B"/>
    <w:rsid w:val="00822C35"/>
    <w:rsid w:val="00825626"/>
    <w:rsid w:val="00826532"/>
    <w:rsid w:val="0083034E"/>
    <w:rsid w:val="00834179"/>
    <w:rsid w:val="00843997"/>
    <w:rsid w:val="00844A24"/>
    <w:rsid w:val="0084717A"/>
    <w:rsid w:val="0084766D"/>
    <w:rsid w:val="008477B7"/>
    <w:rsid w:val="00851900"/>
    <w:rsid w:val="00852DE3"/>
    <w:rsid w:val="008735F7"/>
    <w:rsid w:val="0087412E"/>
    <w:rsid w:val="00881FA6"/>
    <w:rsid w:val="00882314"/>
    <w:rsid w:val="008856D8"/>
    <w:rsid w:val="00885A9D"/>
    <w:rsid w:val="00887CD3"/>
    <w:rsid w:val="00891378"/>
    <w:rsid w:val="0089168B"/>
    <w:rsid w:val="008933BC"/>
    <w:rsid w:val="00894AFF"/>
    <w:rsid w:val="008964B0"/>
    <w:rsid w:val="008A3CCD"/>
    <w:rsid w:val="008A4409"/>
    <w:rsid w:val="008A7358"/>
    <w:rsid w:val="008B7360"/>
    <w:rsid w:val="008B7CB3"/>
    <w:rsid w:val="008C0B3F"/>
    <w:rsid w:val="008C13A1"/>
    <w:rsid w:val="008C560E"/>
    <w:rsid w:val="008C6433"/>
    <w:rsid w:val="008C64DB"/>
    <w:rsid w:val="008C7F17"/>
    <w:rsid w:val="008D3436"/>
    <w:rsid w:val="008E106E"/>
    <w:rsid w:val="008E1748"/>
    <w:rsid w:val="008E24D2"/>
    <w:rsid w:val="008E5305"/>
    <w:rsid w:val="008E6BDC"/>
    <w:rsid w:val="008E7B05"/>
    <w:rsid w:val="008E7E2B"/>
    <w:rsid w:val="008E7E46"/>
    <w:rsid w:val="008F5697"/>
    <w:rsid w:val="008F61A6"/>
    <w:rsid w:val="00914F57"/>
    <w:rsid w:val="009155C4"/>
    <w:rsid w:val="00917D65"/>
    <w:rsid w:val="00922648"/>
    <w:rsid w:val="00923BDB"/>
    <w:rsid w:val="00925986"/>
    <w:rsid w:val="00935B1D"/>
    <w:rsid w:val="00935C00"/>
    <w:rsid w:val="0093628F"/>
    <w:rsid w:val="00941555"/>
    <w:rsid w:val="009447BB"/>
    <w:rsid w:val="00944AD5"/>
    <w:rsid w:val="00945736"/>
    <w:rsid w:val="00947E0E"/>
    <w:rsid w:val="00952084"/>
    <w:rsid w:val="00955228"/>
    <w:rsid w:val="00955401"/>
    <w:rsid w:val="00955B91"/>
    <w:rsid w:val="009568E7"/>
    <w:rsid w:val="0096246B"/>
    <w:rsid w:val="0096749B"/>
    <w:rsid w:val="00971067"/>
    <w:rsid w:val="00973886"/>
    <w:rsid w:val="00975949"/>
    <w:rsid w:val="00977B45"/>
    <w:rsid w:val="009816EC"/>
    <w:rsid w:val="00982757"/>
    <w:rsid w:val="0098334B"/>
    <w:rsid w:val="00984608"/>
    <w:rsid w:val="00985E4C"/>
    <w:rsid w:val="00986199"/>
    <w:rsid w:val="00987096"/>
    <w:rsid w:val="009A110F"/>
    <w:rsid w:val="009A430B"/>
    <w:rsid w:val="009A527F"/>
    <w:rsid w:val="009A60A9"/>
    <w:rsid w:val="009A6456"/>
    <w:rsid w:val="009B5927"/>
    <w:rsid w:val="009B7071"/>
    <w:rsid w:val="009B7F7A"/>
    <w:rsid w:val="009C369F"/>
    <w:rsid w:val="009D07BC"/>
    <w:rsid w:val="009D3087"/>
    <w:rsid w:val="009E6D7C"/>
    <w:rsid w:val="009E70B2"/>
    <w:rsid w:val="009F07E6"/>
    <w:rsid w:val="009F6218"/>
    <w:rsid w:val="00A06E39"/>
    <w:rsid w:val="00A1255B"/>
    <w:rsid w:val="00A13117"/>
    <w:rsid w:val="00A202C6"/>
    <w:rsid w:val="00A209D7"/>
    <w:rsid w:val="00A25CAE"/>
    <w:rsid w:val="00A37B41"/>
    <w:rsid w:val="00A52284"/>
    <w:rsid w:val="00A54F22"/>
    <w:rsid w:val="00A56354"/>
    <w:rsid w:val="00A57336"/>
    <w:rsid w:val="00A6137B"/>
    <w:rsid w:val="00A61C42"/>
    <w:rsid w:val="00A62E53"/>
    <w:rsid w:val="00A67E95"/>
    <w:rsid w:val="00A70569"/>
    <w:rsid w:val="00A77D0D"/>
    <w:rsid w:val="00A823BB"/>
    <w:rsid w:val="00A83A80"/>
    <w:rsid w:val="00A84A91"/>
    <w:rsid w:val="00A84ADB"/>
    <w:rsid w:val="00A8507A"/>
    <w:rsid w:val="00A86F80"/>
    <w:rsid w:val="00A9231E"/>
    <w:rsid w:val="00A93EDD"/>
    <w:rsid w:val="00A9452E"/>
    <w:rsid w:val="00AA2F79"/>
    <w:rsid w:val="00AA52D7"/>
    <w:rsid w:val="00AA7762"/>
    <w:rsid w:val="00AB10B4"/>
    <w:rsid w:val="00AB2880"/>
    <w:rsid w:val="00AC3221"/>
    <w:rsid w:val="00AC5CFA"/>
    <w:rsid w:val="00AC78EE"/>
    <w:rsid w:val="00AD499E"/>
    <w:rsid w:val="00AD6820"/>
    <w:rsid w:val="00AD6AD2"/>
    <w:rsid w:val="00AE3005"/>
    <w:rsid w:val="00AF2DF9"/>
    <w:rsid w:val="00AF4C4F"/>
    <w:rsid w:val="00AF75ED"/>
    <w:rsid w:val="00AF7BDD"/>
    <w:rsid w:val="00B00D97"/>
    <w:rsid w:val="00B07222"/>
    <w:rsid w:val="00B17F15"/>
    <w:rsid w:val="00B20C9D"/>
    <w:rsid w:val="00B21644"/>
    <w:rsid w:val="00B2181D"/>
    <w:rsid w:val="00B218BC"/>
    <w:rsid w:val="00B223AD"/>
    <w:rsid w:val="00B33212"/>
    <w:rsid w:val="00B344CD"/>
    <w:rsid w:val="00B37378"/>
    <w:rsid w:val="00B41CC6"/>
    <w:rsid w:val="00B43C36"/>
    <w:rsid w:val="00B47AC2"/>
    <w:rsid w:val="00B57997"/>
    <w:rsid w:val="00B618BE"/>
    <w:rsid w:val="00B63EC0"/>
    <w:rsid w:val="00B65682"/>
    <w:rsid w:val="00B737C6"/>
    <w:rsid w:val="00B85D51"/>
    <w:rsid w:val="00B86644"/>
    <w:rsid w:val="00B874AC"/>
    <w:rsid w:val="00B957F7"/>
    <w:rsid w:val="00B964EC"/>
    <w:rsid w:val="00BA0184"/>
    <w:rsid w:val="00BA0717"/>
    <w:rsid w:val="00BA1DA3"/>
    <w:rsid w:val="00BA469A"/>
    <w:rsid w:val="00BA5241"/>
    <w:rsid w:val="00BA59D5"/>
    <w:rsid w:val="00BB229C"/>
    <w:rsid w:val="00BB5B06"/>
    <w:rsid w:val="00BC0F53"/>
    <w:rsid w:val="00BC12AB"/>
    <w:rsid w:val="00BC322D"/>
    <w:rsid w:val="00BC4464"/>
    <w:rsid w:val="00BC4586"/>
    <w:rsid w:val="00BC71A4"/>
    <w:rsid w:val="00BD0BBF"/>
    <w:rsid w:val="00BD4656"/>
    <w:rsid w:val="00BD667E"/>
    <w:rsid w:val="00BD7B24"/>
    <w:rsid w:val="00BE2F5A"/>
    <w:rsid w:val="00BE3D82"/>
    <w:rsid w:val="00BE4FFF"/>
    <w:rsid w:val="00BE7DEC"/>
    <w:rsid w:val="00BE7E5D"/>
    <w:rsid w:val="00BE7F86"/>
    <w:rsid w:val="00BF1C30"/>
    <w:rsid w:val="00BF28C5"/>
    <w:rsid w:val="00BF3B4A"/>
    <w:rsid w:val="00BF50D0"/>
    <w:rsid w:val="00BF713D"/>
    <w:rsid w:val="00C053E2"/>
    <w:rsid w:val="00C23447"/>
    <w:rsid w:val="00C246E9"/>
    <w:rsid w:val="00C24BD4"/>
    <w:rsid w:val="00C24FE5"/>
    <w:rsid w:val="00C271CC"/>
    <w:rsid w:val="00C30D44"/>
    <w:rsid w:val="00C320B5"/>
    <w:rsid w:val="00C35AAF"/>
    <w:rsid w:val="00C362C4"/>
    <w:rsid w:val="00C44BA9"/>
    <w:rsid w:val="00C44E22"/>
    <w:rsid w:val="00C47451"/>
    <w:rsid w:val="00C50F3F"/>
    <w:rsid w:val="00C535BF"/>
    <w:rsid w:val="00C56040"/>
    <w:rsid w:val="00C56F33"/>
    <w:rsid w:val="00C57DA8"/>
    <w:rsid w:val="00C57E49"/>
    <w:rsid w:val="00C601D1"/>
    <w:rsid w:val="00C6170E"/>
    <w:rsid w:val="00C62226"/>
    <w:rsid w:val="00C624E6"/>
    <w:rsid w:val="00C6563A"/>
    <w:rsid w:val="00C675BA"/>
    <w:rsid w:val="00C71E7E"/>
    <w:rsid w:val="00C76782"/>
    <w:rsid w:val="00C8122A"/>
    <w:rsid w:val="00C84BA5"/>
    <w:rsid w:val="00C84D84"/>
    <w:rsid w:val="00C90AF6"/>
    <w:rsid w:val="00C94303"/>
    <w:rsid w:val="00C97043"/>
    <w:rsid w:val="00C970F5"/>
    <w:rsid w:val="00CA2E3F"/>
    <w:rsid w:val="00CA4C52"/>
    <w:rsid w:val="00CA7BEF"/>
    <w:rsid w:val="00CB0B2D"/>
    <w:rsid w:val="00CB5FEA"/>
    <w:rsid w:val="00CC3FFD"/>
    <w:rsid w:val="00CC4666"/>
    <w:rsid w:val="00CC587F"/>
    <w:rsid w:val="00CD0C28"/>
    <w:rsid w:val="00CD2DD8"/>
    <w:rsid w:val="00CD3DFC"/>
    <w:rsid w:val="00CD5271"/>
    <w:rsid w:val="00CD5588"/>
    <w:rsid w:val="00CD78B7"/>
    <w:rsid w:val="00CE01AB"/>
    <w:rsid w:val="00CE0D30"/>
    <w:rsid w:val="00CE1A55"/>
    <w:rsid w:val="00CE3BC4"/>
    <w:rsid w:val="00CE4239"/>
    <w:rsid w:val="00CE4D9A"/>
    <w:rsid w:val="00D027DE"/>
    <w:rsid w:val="00D04629"/>
    <w:rsid w:val="00D04D89"/>
    <w:rsid w:val="00D1596C"/>
    <w:rsid w:val="00D166FA"/>
    <w:rsid w:val="00D17D14"/>
    <w:rsid w:val="00D261D2"/>
    <w:rsid w:val="00D310A4"/>
    <w:rsid w:val="00D35123"/>
    <w:rsid w:val="00D35632"/>
    <w:rsid w:val="00D366E5"/>
    <w:rsid w:val="00D45110"/>
    <w:rsid w:val="00D451F4"/>
    <w:rsid w:val="00D46F43"/>
    <w:rsid w:val="00D50E2C"/>
    <w:rsid w:val="00D51752"/>
    <w:rsid w:val="00D54BD7"/>
    <w:rsid w:val="00D56863"/>
    <w:rsid w:val="00D56FD4"/>
    <w:rsid w:val="00D625C0"/>
    <w:rsid w:val="00D629FC"/>
    <w:rsid w:val="00D63D70"/>
    <w:rsid w:val="00D65ED4"/>
    <w:rsid w:val="00D754E8"/>
    <w:rsid w:val="00D75CD4"/>
    <w:rsid w:val="00D766C2"/>
    <w:rsid w:val="00D800F8"/>
    <w:rsid w:val="00D84AA5"/>
    <w:rsid w:val="00D868FE"/>
    <w:rsid w:val="00D9199C"/>
    <w:rsid w:val="00D948CF"/>
    <w:rsid w:val="00D95535"/>
    <w:rsid w:val="00DA0C4C"/>
    <w:rsid w:val="00DA0D46"/>
    <w:rsid w:val="00DB137E"/>
    <w:rsid w:val="00DB2FEB"/>
    <w:rsid w:val="00DB3FC5"/>
    <w:rsid w:val="00DB4FEB"/>
    <w:rsid w:val="00DC7787"/>
    <w:rsid w:val="00DC7F92"/>
    <w:rsid w:val="00DE20A9"/>
    <w:rsid w:val="00DE2AD9"/>
    <w:rsid w:val="00DE65E1"/>
    <w:rsid w:val="00DF1170"/>
    <w:rsid w:val="00DF39B1"/>
    <w:rsid w:val="00DF79F3"/>
    <w:rsid w:val="00E00D8D"/>
    <w:rsid w:val="00E03266"/>
    <w:rsid w:val="00E035C6"/>
    <w:rsid w:val="00E27399"/>
    <w:rsid w:val="00E37266"/>
    <w:rsid w:val="00E41C49"/>
    <w:rsid w:val="00E43066"/>
    <w:rsid w:val="00E47866"/>
    <w:rsid w:val="00E47F81"/>
    <w:rsid w:val="00E5096A"/>
    <w:rsid w:val="00E52569"/>
    <w:rsid w:val="00E55A04"/>
    <w:rsid w:val="00E55D30"/>
    <w:rsid w:val="00E56EB7"/>
    <w:rsid w:val="00E56FCB"/>
    <w:rsid w:val="00E608EF"/>
    <w:rsid w:val="00E61950"/>
    <w:rsid w:val="00E61A47"/>
    <w:rsid w:val="00E63D98"/>
    <w:rsid w:val="00E673E1"/>
    <w:rsid w:val="00E704D9"/>
    <w:rsid w:val="00E71140"/>
    <w:rsid w:val="00E775BD"/>
    <w:rsid w:val="00E83EF8"/>
    <w:rsid w:val="00E84A61"/>
    <w:rsid w:val="00E90D56"/>
    <w:rsid w:val="00E943DF"/>
    <w:rsid w:val="00E9450B"/>
    <w:rsid w:val="00E96946"/>
    <w:rsid w:val="00EB4A47"/>
    <w:rsid w:val="00EC02FF"/>
    <w:rsid w:val="00EC15FD"/>
    <w:rsid w:val="00EC36B6"/>
    <w:rsid w:val="00EC40BF"/>
    <w:rsid w:val="00EC6131"/>
    <w:rsid w:val="00ED063C"/>
    <w:rsid w:val="00ED25D3"/>
    <w:rsid w:val="00EE24D6"/>
    <w:rsid w:val="00EE3770"/>
    <w:rsid w:val="00EE3C57"/>
    <w:rsid w:val="00EE4013"/>
    <w:rsid w:val="00EE5E1F"/>
    <w:rsid w:val="00EF05D4"/>
    <w:rsid w:val="00EF197F"/>
    <w:rsid w:val="00EF4BE1"/>
    <w:rsid w:val="00EF4E6F"/>
    <w:rsid w:val="00EF685E"/>
    <w:rsid w:val="00F001C6"/>
    <w:rsid w:val="00F00CE6"/>
    <w:rsid w:val="00F075FD"/>
    <w:rsid w:val="00F07883"/>
    <w:rsid w:val="00F105C1"/>
    <w:rsid w:val="00F12C30"/>
    <w:rsid w:val="00F13DA4"/>
    <w:rsid w:val="00F234E3"/>
    <w:rsid w:val="00F26BE4"/>
    <w:rsid w:val="00F27D27"/>
    <w:rsid w:val="00F37B8D"/>
    <w:rsid w:val="00F462A2"/>
    <w:rsid w:val="00F53C70"/>
    <w:rsid w:val="00F56ACB"/>
    <w:rsid w:val="00F5780B"/>
    <w:rsid w:val="00F60C21"/>
    <w:rsid w:val="00F644E2"/>
    <w:rsid w:val="00F6663F"/>
    <w:rsid w:val="00F668C1"/>
    <w:rsid w:val="00F70288"/>
    <w:rsid w:val="00F74753"/>
    <w:rsid w:val="00F83C9E"/>
    <w:rsid w:val="00F84361"/>
    <w:rsid w:val="00F9186A"/>
    <w:rsid w:val="00F920FB"/>
    <w:rsid w:val="00FA1885"/>
    <w:rsid w:val="00FA6DE4"/>
    <w:rsid w:val="00FB5154"/>
    <w:rsid w:val="00FC0583"/>
    <w:rsid w:val="00FC0904"/>
    <w:rsid w:val="00FD0021"/>
    <w:rsid w:val="00FD02EC"/>
    <w:rsid w:val="00FD1838"/>
    <w:rsid w:val="00FD3C17"/>
    <w:rsid w:val="00FD62B0"/>
    <w:rsid w:val="00FD68EF"/>
    <w:rsid w:val="00FE5D59"/>
    <w:rsid w:val="00FF270C"/>
    <w:rsid w:val="00FF452F"/>
    <w:rsid w:val="00FF67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height-percent:200;mso-width-relative:margin;mso-height-relative:margin" fillcolor="white" stroke="f">
      <v:fill color="white"/>
      <v:stroke on="f"/>
      <v:textbox style="mso-fit-shape-to-text:t" inset="0,0,0"/>
    </o:shapedefaults>
    <o:shapelayout v:ext="edit">
      <o:idmap v:ext="edit" data="2"/>
    </o:shapelayout>
  </w:shapeDefaults>
  <w:decimalSymbol w:val=","/>
  <w:listSeparator w:val=";"/>
  <w14:docId w14:val="019868D8"/>
  <w15:docId w15:val="{0E1B2722-14C0-4A5B-805B-08E936C55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A6E55"/>
    <w:rPr>
      <w:rFonts w:ascii="Arial" w:hAnsi="Arial"/>
      <w:sz w:val="22"/>
      <w:szCs w:val="24"/>
    </w:rPr>
  </w:style>
  <w:style w:type="paragraph" w:styleId="berschrift1">
    <w:name w:val="heading 1"/>
    <w:basedOn w:val="KaiserInhalt"/>
    <w:next w:val="Standard"/>
    <w:qFormat/>
    <w:rsid w:val="001A6E55"/>
    <w:pPr>
      <w:outlineLvl w:val="0"/>
    </w:pPr>
    <w:rPr>
      <w:bCs/>
      <w:sz w:val="60"/>
      <w:szCs w:val="28"/>
    </w:rPr>
  </w:style>
  <w:style w:type="paragraph" w:styleId="berschrift2">
    <w:name w:val="heading 2"/>
    <w:basedOn w:val="Standard"/>
    <w:next w:val="Standard"/>
    <w:qFormat/>
    <w:rsid w:val="001A6E55"/>
    <w:pPr>
      <w:keepNext/>
      <w:keepLines/>
      <w:spacing w:before="200"/>
      <w:outlineLvl w:val="1"/>
    </w:pPr>
    <w:rPr>
      <w:rFonts w:ascii="Cambria" w:hAnsi="Cambria"/>
      <w:b/>
      <w:bCs/>
      <w:color w:val="4F81BD"/>
      <w:sz w:val="26"/>
      <w:szCs w:val="26"/>
    </w:rPr>
  </w:style>
  <w:style w:type="paragraph" w:styleId="berschrift3">
    <w:name w:val="heading 3"/>
    <w:basedOn w:val="Standard"/>
    <w:next w:val="Standard"/>
    <w:qFormat/>
    <w:rsid w:val="001A6E55"/>
    <w:pPr>
      <w:keepNext/>
      <w:keepLines/>
      <w:spacing w:before="200"/>
      <w:outlineLvl w:val="2"/>
    </w:pPr>
    <w:rPr>
      <w:rFonts w:ascii="Cambria" w:hAnsi="Cambria"/>
      <w:b/>
      <w:bCs/>
      <w:color w:val="4F81BD"/>
    </w:rPr>
  </w:style>
  <w:style w:type="paragraph" w:styleId="berschrift4">
    <w:name w:val="heading 4"/>
    <w:basedOn w:val="Standard"/>
    <w:next w:val="Standard"/>
    <w:qFormat/>
    <w:rsid w:val="001A6E55"/>
    <w:pPr>
      <w:keepNext/>
      <w:keepLines/>
      <w:spacing w:before="200"/>
      <w:outlineLvl w:val="3"/>
    </w:pPr>
    <w:rPr>
      <w:rFonts w:ascii="Cambria" w:hAnsi="Cambria"/>
      <w:b/>
      <w:bCs/>
      <w:i/>
      <w:iCs/>
      <w:color w:val="4F81BD"/>
    </w:rPr>
  </w:style>
  <w:style w:type="paragraph" w:styleId="berschrift5">
    <w:name w:val="heading 5"/>
    <w:basedOn w:val="Standard"/>
    <w:next w:val="Standard"/>
    <w:qFormat/>
    <w:rsid w:val="001A6E55"/>
    <w:pPr>
      <w:keepNext/>
      <w:keepLines/>
      <w:spacing w:before="200"/>
      <w:outlineLvl w:val="4"/>
    </w:pPr>
    <w:rPr>
      <w:rFonts w:ascii="Cambria" w:hAnsi="Cambria"/>
      <w:color w:val="243F60"/>
    </w:rPr>
  </w:style>
  <w:style w:type="paragraph" w:styleId="berschrift6">
    <w:name w:val="heading 6"/>
    <w:basedOn w:val="Standard"/>
    <w:next w:val="Standard"/>
    <w:qFormat/>
    <w:rsid w:val="001A6E55"/>
    <w:pPr>
      <w:keepNext/>
      <w:spacing w:line="360" w:lineRule="auto"/>
      <w:jc w:val="both"/>
      <w:outlineLvl w:val="5"/>
    </w:pPr>
    <w:rPr>
      <w:i/>
      <w:iCs/>
    </w:rPr>
  </w:style>
  <w:style w:type="paragraph" w:styleId="berschrift7">
    <w:name w:val="heading 7"/>
    <w:basedOn w:val="Standard"/>
    <w:next w:val="Standard"/>
    <w:qFormat/>
    <w:rsid w:val="001A6E55"/>
    <w:pPr>
      <w:keepNext/>
      <w:spacing w:line="360" w:lineRule="auto"/>
      <w:outlineLvl w:val="6"/>
    </w:pPr>
    <w:rPr>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aiserInhalt">
    <w:name w:val="Kaiser Inhalt"/>
    <w:basedOn w:val="Standard"/>
    <w:autoRedefine/>
    <w:rsid w:val="001A6E55"/>
    <w:pPr>
      <w:spacing w:after="240"/>
    </w:pPr>
    <w:rPr>
      <w:rFonts w:ascii="Frutiger LT 65 Bold" w:hAnsi="Frutiger LT 65 Bold"/>
      <w:sz w:val="32"/>
    </w:rPr>
  </w:style>
  <w:style w:type="paragraph" w:styleId="Kopfzeile">
    <w:name w:val="header"/>
    <w:autoRedefine/>
    <w:semiHidden/>
    <w:rsid w:val="009816EC"/>
    <w:pPr>
      <w:spacing w:line="360" w:lineRule="auto"/>
      <w:jc w:val="both"/>
    </w:pPr>
    <w:rPr>
      <w:rFonts w:ascii="Arial" w:hAnsi="Arial" w:cs="Arial"/>
      <w:sz w:val="22"/>
      <w:szCs w:val="22"/>
    </w:rPr>
  </w:style>
  <w:style w:type="character" w:customStyle="1" w:styleId="KopfzeileZchn">
    <w:name w:val="Kopfzeile Zchn"/>
    <w:basedOn w:val="Absatz-Standardschriftart"/>
    <w:rsid w:val="001A6E55"/>
    <w:rPr>
      <w:rFonts w:ascii="Frutiger LT 65 Bold" w:hAnsi="Frutiger LT 65 Bold"/>
      <w:sz w:val="22"/>
      <w:szCs w:val="24"/>
      <w:lang w:val="de-DE" w:eastAsia="de-DE" w:bidi="ar-SA"/>
    </w:rPr>
  </w:style>
  <w:style w:type="paragraph" w:styleId="Fuzeile">
    <w:name w:val="footer"/>
    <w:basedOn w:val="Standard"/>
    <w:semiHidden/>
    <w:rsid w:val="001A6E55"/>
    <w:pPr>
      <w:tabs>
        <w:tab w:val="center" w:pos="4536"/>
        <w:tab w:val="right" w:pos="9072"/>
      </w:tabs>
    </w:pPr>
  </w:style>
  <w:style w:type="character" w:customStyle="1" w:styleId="FuzeileZchn">
    <w:name w:val="Fußzeile Zchn"/>
    <w:basedOn w:val="Absatz-Standardschriftart"/>
    <w:rsid w:val="001A6E55"/>
    <w:rPr>
      <w:rFonts w:ascii="Frutiger 45 Light" w:hAnsi="Frutiger 45 Light"/>
      <w:sz w:val="22"/>
      <w:szCs w:val="24"/>
    </w:rPr>
  </w:style>
  <w:style w:type="character" w:customStyle="1" w:styleId="berschrift1Zchn">
    <w:name w:val="Überschrift 1 Zchn"/>
    <w:basedOn w:val="Absatz-Standardschriftart"/>
    <w:rsid w:val="001A6E55"/>
    <w:rPr>
      <w:rFonts w:ascii="Frutiger LT 65 Bold" w:eastAsia="Times New Roman" w:hAnsi="Frutiger LT 65 Bold" w:cs="Times New Roman"/>
      <w:bCs/>
      <w:sz w:val="60"/>
      <w:szCs w:val="28"/>
    </w:rPr>
  </w:style>
  <w:style w:type="paragraph" w:customStyle="1" w:styleId="KaiserDeckblattberschrift1">
    <w:name w:val="Kaiser Deckblatt Überschrift 1"/>
    <w:basedOn w:val="Standard"/>
    <w:autoRedefine/>
    <w:rsid w:val="001A6E55"/>
    <w:pPr>
      <w:spacing w:line="298" w:lineRule="auto"/>
    </w:pPr>
    <w:rPr>
      <w:rFonts w:ascii="Frutiger LT 65 Bold" w:hAnsi="Frutiger LT 65 Bold"/>
      <w:sz w:val="60"/>
    </w:rPr>
  </w:style>
  <w:style w:type="paragraph" w:styleId="Funotentext">
    <w:name w:val="footnote text"/>
    <w:basedOn w:val="Standard"/>
    <w:semiHidden/>
    <w:rsid w:val="001A6E55"/>
    <w:rPr>
      <w:sz w:val="20"/>
      <w:szCs w:val="20"/>
    </w:rPr>
  </w:style>
  <w:style w:type="character" w:customStyle="1" w:styleId="FunotentextZchn">
    <w:name w:val="Fußnotentext Zchn"/>
    <w:basedOn w:val="Absatz-Standardschriftart"/>
    <w:rsid w:val="001A6E55"/>
    <w:rPr>
      <w:rFonts w:ascii="Frutiger 45 Light" w:hAnsi="Frutiger 45 Light"/>
    </w:rPr>
  </w:style>
  <w:style w:type="character" w:styleId="Funotenzeichen">
    <w:name w:val="footnote reference"/>
    <w:basedOn w:val="Absatz-Standardschriftart"/>
    <w:semiHidden/>
    <w:rsid w:val="001A6E55"/>
    <w:rPr>
      <w:vertAlign w:val="superscript"/>
    </w:rPr>
  </w:style>
  <w:style w:type="paragraph" w:customStyle="1" w:styleId="KaiserDeckblattberschrift2">
    <w:name w:val="Kaiser Deckblatt Überschrift 2"/>
    <w:basedOn w:val="KaiserDeckblattberschrift1"/>
    <w:autoRedefine/>
    <w:rsid w:val="001A6E55"/>
    <w:pPr>
      <w:framePr w:hSpace="141" w:wrap="around" w:vAnchor="text" w:hAnchor="margin" w:xAlign="right" w:y="146"/>
      <w:suppressOverlap/>
    </w:pPr>
    <w:rPr>
      <w:rFonts w:ascii="Frutiger 45 Light" w:hAnsi="Frutiger 45 Light"/>
    </w:rPr>
  </w:style>
  <w:style w:type="paragraph" w:customStyle="1" w:styleId="KaiserInhalt1Instanz">
    <w:name w:val="Kaiser Inhalt 1. Instanz"/>
    <w:basedOn w:val="KaiserInhalt"/>
    <w:autoRedefine/>
    <w:rsid w:val="001A6E55"/>
    <w:pPr>
      <w:spacing w:before="360" w:line="360" w:lineRule="exact"/>
      <w:ind w:left="397" w:hanging="397"/>
    </w:pPr>
    <w:rPr>
      <w:sz w:val="24"/>
    </w:rPr>
  </w:style>
  <w:style w:type="paragraph" w:customStyle="1" w:styleId="KaiserInhalt2Instanz">
    <w:name w:val="Kaiser Inhalt 2. Instanz"/>
    <w:basedOn w:val="Standard"/>
    <w:autoRedefine/>
    <w:rsid w:val="001A6E55"/>
    <w:pPr>
      <w:numPr>
        <w:ilvl w:val="1"/>
        <w:numId w:val="6"/>
      </w:numPr>
      <w:spacing w:after="100" w:afterAutospacing="1" w:line="360" w:lineRule="exact"/>
    </w:pPr>
    <w:rPr>
      <w:rFonts w:ascii="Frutiger LT 45 Light" w:hAnsi="Frutiger LT 45 Light"/>
      <w:sz w:val="20"/>
    </w:rPr>
  </w:style>
  <w:style w:type="paragraph" w:styleId="Inhaltsverzeichnisberschrift">
    <w:name w:val="TOC Heading"/>
    <w:basedOn w:val="berschrift1"/>
    <w:next w:val="Standard"/>
    <w:qFormat/>
    <w:rsid w:val="001A6E55"/>
    <w:pPr>
      <w:keepNext/>
      <w:keepLines/>
      <w:spacing w:before="480" w:after="0"/>
      <w:outlineLvl w:val="9"/>
    </w:pPr>
    <w:rPr>
      <w:rFonts w:ascii="Cambria" w:hAnsi="Cambria"/>
      <w:b/>
      <w:color w:val="365F91"/>
      <w:sz w:val="28"/>
    </w:rPr>
  </w:style>
  <w:style w:type="paragraph" w:customStyle="1" w:styleId="Kaiser">
    <w:name w:val="Kaiser"/>
    <w:autoRedefine/>
    <w:qFormat/>
    <w:rsid w:val="001A6E55"/>
    <w:pPr>
      <w:spacing w:line="355" w:lineRule="auto"/>
      <w:jc w:val="both"/>
    </w:pPr>
    <w:rPr>
      <w:rFonts w:ascii="Frutiger LT 45 Light" w:hAnsi="Frutiger LT 45 Light"/>
      <w:sz w:val="22"/>
      <w:szCs w:val="24"/>
    </w:rPr>
  </w:style>
  <w:style w:type="paragraph" w:customStyle="1" w:styleId="Kaiserberschrift1">
    <w:name w:val="Kaiser Überschrift 1"/>
    <w:basedOn w:val="Kaiser"/>
    <w:next w:val="Kaiser"/>
    <w:autoRedefine/>
    <w:qFormat/>
    <w:rsid w:val="001A6E55"/>
    <w:pPr>
      <w:numPr>
        <w:numId w:val="33"/>
      </w:numPr>
      <w:spacing w:line="480" w:lineRule="auto"/>
    </w:pPr>
    <w:rPr>
      <w:rFonts w:ascii="Frutiger LT 65 Bold" w:hAnsi="Frutiger LT 65 Bold"/>
      <w:sz w:val="32"/>
    </w:rPr>
  </w:style>
  <w:style w:type="paragraph" w:customStyle="1" w:styleId="KaiserZwischenberschrift">
    <w:name w:val="Kaiser Zwischenüberschrift"/>
    <w:basedOn w:val="Kaiserberschrift1"/>
    <w:next w:val="Kaiser"/>
    <w:autoRedefine/>
    <w:qFormat/>
    <w:rsid w:val="001A6E55"/>
    <w:pPr>
      <w:numPr>
        <w:ilvl w:val="1"/>
      </w:numPr>
      <w:spacing w:before="360"/>
    </w:pPr>
    <w:rPr>
      <w:sz w:val="24"/>
    </w:rPr>
  </w:style>
  <w:style w:type="paragraph" w:styleId="Sprechblasentext">
    <w:name w:val="Balloon Text"/>
    <w:basedOn w:val="Standard"/>
    <w:rsid w:val="001A6E55"/>
    <w:rPr>
      <w:rFonts w:ascii="Tahoma" w:hAnsi="Tahoma" w:cs="Tahoma"/>
      <w:sz w:val="16"/>
      <w:szCs w:val="16"/>
    </w:rPr>
  </w:style>
  <w:style w:type="character" w:customStyle="1" w:styleId="SprechblasentextZchn">
    <w:name w:val="Sprechblasentext Zchn"/>
    <w:basedOn w:val="Absatz-Standardschriftart"/>
    <w:rsid w:val="001A6E55"/>
    <w:rPr>
      <w:rFonts w:ascii="Tahoma" w:hAnsi="Tahoma" w:cs="Tahoma"/>
      <w:sz w:val="16"/>
      <w:szCs w:val="16"/>
    </w:rPr>
  </w:style>
  <w:style w:type="paragraph" w:styleId="Verzeichnis1">
    <w:name w:val="toc 1"/>
    <w:basedOn w:val="KaiserInhalt1Instanz"/>
    <w:next w:val="KaiserInhalt2Instanz"/>
    <w:autoRedefine/>
    <w:semiHidden/>
    <w:rsid w:val="001A6E55"/>
    <w:pPr>
      <w:numPr>
        <w:numId w:val="13"/>
      </w:numPr>
      <w:tabs>
        <w:tab w:val="right" w:leader="underscore" w:pos="9628"/>
      </w:tabs>
      <w:spacing w:after="100"/>
      <w:ind w:left="567" w:hanging="567"/>
    </w:pPr>
  </w:style>
  <w:style w:type="paragraph" w:styleId="Verzeichnis2">
    <w:name w:val="toc 2"/>
    <w:basedOn w:val="Standard"/>
    <w:next w:val="Standard"/>
    <w:autoRedefine/>
    <w:semiHidden/>
    <w:rsid w:val="001A6E55"/>
    <w:pPr>
      <w:numPr>
        <w:ilvl w:val="1"/>
        <w:numId w:val="13"/>
      </w:numPr>
      <w:tabs>
        <w:tab w:val="right" w:leader="underscore" w:pos="9628"/>
      </w:tabs>
      <w:spacing w:after="100"/>
      <w:ind w:left="1276" w:hanging="568"/>
    </w:pPr>
  </w:style>
  <w:style w:type="character" w:styleId="Hyperlink">
    <w:name w:val="Hyperlink"/>
    <w:basedOn w:val="Absatz-Standardschriftart"/>
    <w:unhideWhenUsed/>
    <w:rsid w:val="001A6E55"/>
    <w:rPr>
      <w:color w:val="0000FF"/>
      <w:u w:val="single"/>
    </w:rPr>
  </w:style>
  <w:style w:type="paragraph" w:customStyle="1" w:styleId="KaiserZwischenberschrift2">
    <w:name w:val="Kaiser Zwischenüberschrift 2"/>
    <w:basedOn w:val="Kaiserberschrift1"/>
    <w:next w:val="Kaiser"/>
    <w:autoRedefine/>
    <w:qFormat/>
    <w:rsid w:val="001A6E55"/>
    <w:pPr>
      <w:numPr>
        <w:ilvl w:val="2"/>
      </w:numPr>
      <w:spacing w:before="360"/>
    </w:pPr>
    <w:rPr>
      <w:sz w:val="24"/>
    </w:rPr>
  </w:style>
  <w:style w:type="paragraph" w:styleId="Verzeichnis3">
    <w:name w:val="toc 3"/>
    <w:basedOn w:val="Standard"/>
    <w:next w:val="Standard"/>
    <w:autoRedefine/>
    <w:semiHidden/>
    <w:rsid w:val="001A6E55"/>
    <w:pPr>
      <w:numPr>
        <w:ilvl w:val="2"/>
        <w:numId w:val="13"/>
      </w:numPr>
      <w:tabs>
        <w:tab w:val="right" w:leader="underscore" w:pos="9628"/>
      </w:tabs>
      <w:spacing w:after="100"/>
      <w:ind w:left="1814" w:hanging="567"/>
    </w:pPr>
  </w:style>
  <w:style w:type="paragraph" w:customStyle="1" w:styleId="KaiserZwischenberschrift3">
    <w:name w:val="Kaiser Zwischenüberschrift 3"/>
    <w:basedOn w:val="Kaiserberschrift1"/>
    <w:next w:val="Kaiser"/>
    <w:autoRedefine/>
    <w:qFormat/>
    <w:rsid w:val="001A6E55"/>
    <w:pPr>
      <w:numPr>
        <w:ilvl w:val="3"/>
      </w:numPr>
      <w:spacing w:before="360"/>
    </w:pPr>
    <w:rPr>
      <w:sz w:val="24"/>
    </w:rPr>
  </w:style>
  <w:style w:type="paragraph" w:customStyle="1" w:styleId="KaiserZwischenberschrift4">
    <w:name w:val="Kaiser Zwischenüberschrift 4"/>
    <w:basedOn w:val="Kaiserberschrift1"/>
    <w:next w:val="Kaiser"/>
    <w:autoRedefine/>
    <w:qFormat/>
    <w:rsid w:val="001A6E55"/>
    <w:pPr>
      <w:numPr>
        <w:ilvl w:val="4"/>
      </w:numPr>
      <w:spacing w:before="360"/>
    </w:pPr>
    <w:rPr>
      <w:sz w:val="24"/>
    </w:rPr>
  </w:style>
  <w:style w:type="paragraph" w:styleId="Verzeichnis4">
    <w:name w:val="toc 4"/>
    <w:basedOn w:val="Standard"/>
    <w:next w:val="Standard"/>
    <w:autoRedefine/>
    <w:semiHidden/>
    <w:rsid w:val="001A6E55"/>
    <w:pPr>
      <w:numPr>
        <w:ilvl w:val="3"/>
        <w:numId w:val="13"/>
      </w:numPr>
      <w:tabs>
        <w:tab w:val="right" w:leader="underscore" w:pos="9628"/>
      </w:tabs>
      <w:spacing w:after="100"/>
      <w:ind w:left="2387" w:hanging="573"/>
    </w:pPr>
    <w:rPr>
      <w:noProof/>
    </w:rPr>
  </w:style>
  <w:style w:type="paragraph" w:styleId="Verzeichnis5">
    <w:name w:val="toc 5"/>
    <w:basedOn w:val="Standard"/>
    <w:next w:val="Standard"/>
    <w:autoRedefine/>
    <w:semiHidden/>
    <w:rsid w:val="001A6E55"/>
    <w:pPr>
      <w:numPr>
        <w:ilvl w:val="4"/>
        <w:numId w:val="13"/>
      </w:numPr>
      <w:tabs>
        <w:tab w:val="right" w:leader="underscore" w:pos="9628"/>
      </w:tabs>
      <w:spacing w:after="100"/>
      <w:ind w:left="2948" w:hanging="567"/>
    </w:pPr>
  </w:style>
  <w:style w:type="paragraph" w:customStyle="1" w:styleId="KaiserZwischenberschrift5">
    <w:name w:val="Kaiser Zwischenüberschrift 5"/>
    <w:basedOn w:val="Kaiserberschrift1"/>
    <w:next w:val="Kaiser"/>
    <w:autoRedefine/>
    <w:qFormat/>
    <w:rsid w:val="001A6E55"/>
    <w:pPr>
      <w:numPr>
        <w:ilvl w:val="5"/>
      </w:numPr>
      <w:spacing w:before="360"/>
    </w:pPr>
    <w:rPr>
      <w:sz w:val="24"/>
      <w:lang w:val="en-US"/>
    </w:rPr>
  </w:style>
  <w:style w:type="paragraph" w:styleId="Verzeichnis6">
    <w:name w:val="toc 6"/>
    <w:basedOn w:val="Standard"/>
    <w:next w:val="Standard"/>
    <w:autoRedefine/>
    <w:semiHidden/>
    <w:rsid w:val="001A6E55"/>
    <w:pPr>
      <w:numPr>
        <w:ilvl w:val="5"/>
        <w:numId w:val="13"/>
      </w:numPr>
      <w:tabs>
        <w:tab w:val="right" w:leader="underscore" w:pos="9628"/>
      </w:tabs>
      <w:spacing w:after="100"/>
      <w:ind w:left="3515" w:hanging="567"/>
    </w:pPr>
  </w:style>
  <w:style w:type="paragraph" w:customStyle="1" w:styleId="KaiserZwischenberschrift6">
    <w:name w:val="Kaiser Zwischenüberschrift 6"/>
    <w:basedOn w:val="Kaiserberschrift1"/>
    <w:next w:val="Kaiser"/>
    <w:autoRedefine/>
    <w:qFormat/>
    <w:rsid w:val="001A6E55"/>
    <w:pPr>
      <w:numPr>
        <w:ilvl w:val="6"/>
      </w:numPr>
      <w:spacing w:before="360"/>
    </w:pPr>
    <w:rPr>
      <w:sz w:val="24"/>
      <w:lang w:val="en-US"/>
    </w:rPr>
  </w:style>
  <w:style w:type="paragraph" w:customStyle="1" w:styleId="KaiserZwischenberschrift7">
    <w:name w:val="Kaiser Zwischenüberschrift 7"/>
    <w:basedOn w:val="Kaiserberschrift1"/>
    <w:next w:val="Kaiser"/>
    <w:autoRedefine/>
    <w:rsid w:val="001A6E55"/>
    <w:pPr>
      <w:numPr>
        <w:ilvl w:val="7"/>
      </w:numPr>
      <w:spacing w:before="360"/>
    </w:pPr>
    <w:rPr>
      <w:sz w:val="24"/>
    </w:rPr>
  </w:style>
  <w:style w:type="paragraph" w:styleId="Verzeichnis7">
    <w:name w:val="toc 7"/>
    <w:basedOn w:val="Standard"/>
    <w:next w:val="Standard"/>
    <w:autoRedefine/>
    <w:semiHidden/>
    <w:rsid w:val="001A6E55"/>
    <w:pPr>
      <w:numPr>
        <w:ilvl w:val="6"/>
        <w:numId w:val="13"/>
      </w:numPr>
      <w:tabs>
        <w:tab w:val="right" w:leader="underscore" w:pos="9628"/>
      </w:tabs>
      <w:spacing w:after="100"/>
      <w:ind w:left="4082" w:hanging="567"/>
    </w:pPr>
  </w:style>
  <w:style w:type="paragraph" w:styleId="Verzeichnis8">
    <w:name w:val="toc 8"/>
    <w:basedOn w:val="Standard"/>
    <w:next w:val="Standard"/>
    <w:autoRedefine/>
    <w:semiHidden/>
    <w:rsid w:val="001A6E55"/>
    <w:pPr>
      <w:numPr>
        <w:ilvl w:val="7"/>
        <w:numId w:val="13"/>
      </w:numPr>
      <w:tabs>
        <w:tab w:val="right" w:leader="underscore" w:pos="9628"/>
      </w:tabs>
      <w:spacing w:after="100"/>
      <w:ind w:left="5930" w:hanging="1848"/>
    </w:pPr>
  </w:style>
  <w:style w:type="character" w:customStyle="1" w:styleId="berschrift2Zchn">
    <w:name w:val="Überschrift 2 Zchn"/>
    <w:basedOn w:val="Absatz-Standardschriftart"/>
    <w:semiHidden/>
    <w:rsid w:val="001A6E55"/>
    <w:rPr>
      <w:rFonts w:ascii="Cambria" w:eastAsia="Times New Roman" w:hAnsi="Cambria" w:cs="Times New Roman"/>
      <w:b/>
      <w:bCs/>
      <w:color w:val="4F81BD"/>
      <w:sz w:val="26"/>
      <w:szCs w:val="26"/>
    </w:rPr>
  </w:style>
  <w:style w:type="character" w:customStyle="1" w:styleId="berschrift3Zchn">
    <w:name w:val="Überschrift 3 Zchn"/>
    <w:basedOn w:val="Absatz-Standardschriftart"/>
    <w:rsid w:val="001A6E55"/>
    <w:rPr>
      <w:rFonts w:ascii="Cambria" w:eastAsia="Times New Roman" w:hAnsi="Cambria" w:cs="Times New Roman"/>
      <w:b/>
      <w:bCs/>
      <w:color w:val="4F81BD"/>
      <w:sz w:val="22"/>
      <w:szCs w:val="24"/>
    </w:rPr>
  </w:style>
  <w:style w:type="character" w:customStyle="1" w:styleId="berschrift4Zchn">
    <w:name w:val="Überschrift 4 Zchn"/>
    <w:basedOn w:val="Absatz-Standardschriftart"/>
    <w:semiHidden/>
    <w:rsid w:val="001A6E55"/>
    <w:rPr>
      <w:rFonts w:ascii="Cambria" w:eastAsia="Times New Roman" w:hAnsi="Cambria" w:cs="Times New Roman"/>
      <w:b/>
      <w:bCs/>
      <w:i/>
      <w:iCs/>
      <w:color w:val="4F81BD"/>
      <w:sz w:val="22"/>
      <w:szCs w:val="24"/>
    </w:rPr>
  </w:style>
  <w:style w:type="character" w:customStyle="1" w:styleId="berschrift5Zchn">
    <w:name w:val="Überschrift 5 Zchn"/>
    <w:basedOn w:val="Absatz-Standardschriftart"/>
    <w:semiHidden/>
    <w:rsid w:val="001A6E55"/>
    <w:rPr>
      <w:rFonts w:ascii="Cambria" w:eastAsia="Times New Roman" w:hAnsi="Cambria" w:cs="Times New Roman"/>
      <w:color w:val="243F60"/>
      <w:sz w:val="22"/>
      <w:szCs w:val="24"/>
    </w:rPr>
  </w:style>
  <w:style w:type="paragraph" w:styleId="Verzeichnis9">
    <w:name w:val="toc 9"/>
    <w:basedOn w:val="Standard"/>
    <w:next w:val="Standard"/>
    <w:autoRedefine/>
    <w:semiHidden/>
    <w:rsid w:val="001A6E55"/>
    <w:pPr>
      <w:numPr>
        <w:ilvl w:val="8"/>
        <w:numId w:val="13"/>
      </w:numPr>
      <w:spacing w:after="100"/>
    </w:pPr>
  </w:style>
  <w:style w:type="character" w:styleId="Platzhaltertext">
    <w:name w:val="Placeholder Text"/>
    <w:basedOn w:val="Absatz-Standardschriftart"/>
    <w:semiHidden/>
    <w:rsid w:val="001A6E55"/>
    <w:rPr>
      <w:color w:val="808080"/>
    </w:rPr>
  </w:style>
  <w:style w:type="paragraph" w:customStyle="1" w:styleId="Hardcopy">
    <w:name w:val="Hardcopy"/>
    <w:basedOn w:val="Standard"/>
    <w:next w:val="Kaiser"/>
    <w:autoRedefine/>
    <w:rsid w:val="001A6E55"/>
    <w:pPr>
      <w:spacing w:before="120"/>
    </w:pPr>
    <w:rPr>
      <w:sz w:val="20"/>
    </w:rPr>
  </w:style>
  <w:style w:type="paragraph" w:styleId="Listenabsatz">
    <w:name w:val="List Paragraph"/>
    <w:basedOn w:val="Standard"/>
    <w:qFormat/>
    <w:rsid w:val="001A6E55"/>
    <w:pPr>
      <w:ind w:left="720"/>
      <w:contextualSpacing/>
    </w:pPr>
  </w:style>
  <w:style w:type="paragraph" w:customStyle="1" w:styleId="KaiserAufzhlungFett">
    <w:name w:val="Kaiser Aufzählung Fett"/>
    <w:basedOn w:val="Kaiser"/>
    <w:next w:val="KaiserAufzhlungText"/>
    <w:autoRedefine/>
    <w:qFormat/>
    <w:rsid w:val="001A6E55"/>
    <w:pPr>
      <w:widowControl w:val="0"/>
      <w:numPr>
        <w:numId w:val="27"/>
      </w:numPr>
      <w:spacing w:before="480"/>
      <w:ind w:left="714" w:hanging="357"/>
    </w:pPr>
    <w:rPr>
      <w:rFonts w:ascii="Frutiger LT 65 Bold" w:hAnsi="Frutiger LT 65 Bold"/>
    </w:rPr>
  </w:style>
  <w:style w:type="paragraph" w:customStyle="1" w:styleId="KaiserAufzhlungText">
    <w:name w:val="Kaiser Aufzählung Text"/>
    <w:basedOn w:val="KaiserAufzhlungFett"/>
    <w:autoRedefine/>
    <w:qFormat/>
    <w:rsid w:val="001A6E55"/>
    <w:pPr>
      <w:widowControl/>
      <w:numPr>
        <w:numId w:val="0"/>
      </w:numPr>
      <w:spacing w:before="0"/>
      <w:ind w:left="709"/>
    </w:pPr>
    <w:rPr>
      <w:rFonts w:ascii="Frutiger LT 45 Light" w:hAnsi="Frutiger LT 45 Light"/>
      <w:noProof/>
      <w:szCs w:val="20"/>
    </w:rPr>
  </w:style>
  <w:style w:type="paragraph" w:customStyle="1" w:styleId="KaiserAufzhlung">
    <w:name w:val="Kaiser Aufzählung"/>
    <w:basedOn w:val="Kaiser"/>
    <w:next w:val="KaiserAufzhlungText"/>
    <w:autoRedefine/>
    <w:qFormat/>
    <w:rsid w:val="001A6E55"/>
    <w:pPr>
      <w:widowControl w:val="0"/>
      <w:numPr>
        <w:numId w:val="28"/>
      </w:numPr>
      <w:ind w:left="714" w:hanging="357"/>
    </w:pPr>
  </w:style>
  <w:style w:type="paragraph" w:customStyle="1" w:styleId="KaiserFett">
    <w:name w:val="Kaiser Fett"/>
    <w:basedOn w:val="Kaiser"/>
    <w:next w:val="Kaiser"/>
    <w:autoRedefine/>
    <w:rsid w:val="001A6E55"/>
    <w:rPr>
      <w:rFonts w:ascii="Frutiger LT 65 Bold" w:hAnsi="Frutiger LT 65 Bold"/>
    </w:rPr>
  </w:style>
  <w:style w:type="paragraph" w:customStyle="1" w:styleId="KaiserTabellenberschrift">
    <w:name w:val="Kaiser Tabellen Überschrift"/>
    <w:basedOn w:val="Kaiser"/>
    <w:autoRedefine/>
    <w:qFormat/>
    <w:rsid w:val="001A6E55"/>
    <w:pPr>
      <w:jc w:val="left"/>
    </w:pPr>
    <w:rPr>
      <w:rFonts w:ascii="Frutiger LT 65 Bold" w:hAnsi="Frutiger LT 65 Bold"/>
    </w:rPr>
  </w:style>
  <w:style w:type="paragraph" w:customStyle="1" w:styleId="KaiserTabellenInhalt">
    <w:name w:val="Kaiser Tabellen Inhalt"/>
    <w:basedOn w:val="Kaiser"/>
    <w:autoRedefine/>
    <w:qFormat/>
    <w:rsid w:val="001A6E55"/>
    <w:pPr>
      <w:spacing w:before="240" w:after="120"/>
    </w:pPr>
  </w:style>
  <w:style w:type="paragraph" w:customStyle="1" w:styleId="Deckblattberschrift1">
    <w:name w:val="Deckblatt Überschrift 1"/>
    <w:basedOn w:val="Standard"/>
    <w:rsid w:val="001A6E55"/>
    <w:pPr>
      <w:spacing w:before="1701"/>
    </w:pPr>
    <w:rPr>
      <w:rFonts w:ascii="Frutiger LT 65 Bold" w:hAnsi="Frutiger LT 65 Bold"/>
      <w:sz w:val="60"/>
    </w:rPr>
  </w:style>
  <w:style w:type="paragraph" w:customStyle="1" w:styleId="Deckblattberschrift2">
    <w:name w:val="Deckblatt Überschrift 2"/>
    <w:basedOn w:val="Deckblattberschrift1"/>
    <w:rsid w:val="001A6E55"/>
    <w:pPr>
      <w:spacing w:before="0"/>
    </w:pPr>
    <w:rPr>
      <w:rFonts w:ascii="Frutiger 45 Light" w:hAnsi="Frutiger 45 Light"/>
    </w:rPr>
  </w:style>
  <w:style w:type="paragraph" w:customStyle="1" w:styleId="KaiserDeckblattAbteilung">
    <w:name w:val="Kaiser Deckblatt Abteilung"/>
    <w:basedOn w:val="Kaiser"/>
    <w:autoRedefine/>
    <w:rsid w:val="001A6E55"/>
    <w:pPr>
      <w:spacing w:before="1701"/>
    </w:pPr>
    <w:rPr>
      <w:rFonts w:ascii="Frutiger LT 65 Bold" w:hAnsi="Frutiger LT 65 Bold"/>
      <w:szCs w:val="20"/>
    </w:rPr>
  </w:style>
  <w:style w:type="paragraph" w:customStyle="1" w:styleId="Zwischenberschrift">
    <w:name w:val="Zwischenüberschrift"/>
    <w:basedOn w:val="Standard"/>
    <w:rsid w:val="001A6E55"/>
    <w:pPr>
      <w:spacing w:before="120" w:after="120" w:line="360" w:lineRule="auto"/>
      <w:jc w:val="both"/>
    </w:pPr>
    <w:rPr>
      <w:rFonts w:ascii="Swis721 Md BT" w:hAnsi="Swis721 Md BT"/>
      <w:b/>
      <w:szCs w:val="20"/>
    </w:rPr>
  </w:style>
  <w:style w:type="paragraph" w:customStyle="1" w:styleId="Headline">
    <w:name w:val="Headline"/>
    <w:basedOn w:val="Standard"/>
    <w:rsid w:val="001A6E55"/>
    <w:pPr>
      <w:spacing w:before="60" w:after="60" w:line="360" w:lineRule="auto"/>
    </w:pPr>
    <w:rPr>
      <w:rFonts w:ascii="Swis721 Md BT" w:hAnsi="Swis721 Md BT"/>
      <w:b/>
      <w:sz w:val="26"/>
      <w:szCs w:val="20"/>
    </w:rPr>
  </w:style>
  <w:style w:type="paragraph" w:customStyle="1" w:styleId="WfxFaxNum">
    <w:name w:val="WfxFaxNum"/>
    <w:basedOn w:val="Standard"/>
    <w:rsid w:val="001A6E55"/>
    <w:pPr>
      <w:spacing w:line="340" w:lineRule="atLeast"/>
    </w:pPr>
    <w:rPr>
      <w:color w:val="000000"/>
      <w:szCs w:val="20"/>
    </w:rPr>
  </w:style>
  <w:style w:type="paragraph" w:styleId="Textkrper">
    <w:name w:val="Body Text"/>
    <w:basedOn w:val="Standard"/>
    <w:link w:val="TextkrperZchn"/>
    <w:semiHidden/>
    <w:rsid w:val="001A6E55"/>
    <w:pPr>
      <w:spacing w:line="340" w:lineRule="atLeast"/>
      <w:jc w:val="both"/>
    </w:pPr>
    <w:rPr>
      <w:i/>
      <w:iCs/>
      <w:u w:val="single"/>
    </w:rPr>
  </w:style>
  <w:style w:type="paragraph" w:styleId="Beschriftung">
    <w:name w:val="caption"/>
    <w:basedOn w:val="Standard"/>
    <w:next w:val="Standard"/>
    <w:qFormat/>
    <w:rsid w:val="001A6E55"/>
    <w:pPr>
      <w:overflowPunct w:val="0"/>
      <w:autoSpaceDE w:val="0"/>
      <w:autoSpaceDN w:val="0"/>
      <w:adjustRightInd w:val="0"/>
      <w:spacing w:line="360" w:lineRule="auto"/>
      <w:jc w:val="both"/>
      <w:textAlignment w:val="baseline"/>
    </w:pPr>
    <w:rPr>
      <w:i/>
      <w:iCs/>
      <w:szCs w:val="20"/>
    </w:rPr>
  </w:style>
  <w:style w:type="character" w:customStyle="1" w:styleId="TextkrperZchn">
    <w:name w:val="Textkörper Zchn"/>
    <w:basedOn w:val="Absatz-Standardschriftart"/>
    <w:link w:val="Textkrper"/>
    <w:semiHidden/>
    <w:rsid w:val="00B618BE"/>
    <w:rPr>
      <w:rFonts w:ascii="Arial" w:hAnsi="Arial"/>
      <w:i/>
      <w:iCs/>
      <w:sz w:val="22"/>
      <w:szCs w:val="24"/>
      <w:u w:val="single"/>
    </w:rPr>
  </w:style>
  <w:style w:type="character" w:customStyle="1" w:styleId="A4">
    <w:name w:val="A4"/>
    <w:uiPriority w:val="99"/>
    <w:rsid w:val="002E3EAE"/>
    <w:rPr>
      <w:rFonts w:cs="Frutiger LT Std 45 Light"/>
      <w:b/>
      <w:bCs/>
      <w:color w:val="221E1F"/>
      <w:sz w:val="12"/>
      <w:szCs w:val="12"/>
    </w:rPr>
  </w:style>
  <w:style w:type="paragraph" w:styleId="StandardWeb">
    <w:name w:val="Normal (Web)"/>
    <w:basedOn w:val="Standard"/>
    <w:uiPriority w:val="99"/>
    <w:semiHidden/>
    <w:unhideWhenUsed/>
    <w:rsid w:val="009D3087"/>
    <w:pPr>
      <w:spacing w:before="100" w:beforeAutospacing="1" w:after="100" w:afterAutospacing="1"/>
    </w:pPr>
    <w:rPr>
      <w:rFonts w:ascii="Times New Roman" w:hAnsi="Times New Roman"/>
      <w:sz w:val="24"/>
    </w:rPr>
  </w:style>
  <w:style w:type="character" w:styleId="Fett">
    <w:name w:val="Strong"/>
    <w:basedOn w:val="Absatz-Standardschriftart"/>
    <w:uiPriority w:val="22"/>
    <w:qFormat/>
    <w:rsid w:val="00624F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38208">
      <w:bodyDiv w:val="1"/>
      <w:marLeft w:val="0"/>
      <w:marRight w:val="0"/>
      <w:marTop w:val="0"/>
      <w:marBottom w:val="0"/>
      <w:divBdr>
        <w:top w:val="none" w:sz="0" w:space="0" w:color="auto"/>
        <w:left w:val="none" w:sz="0" w:space="0" w:color="auto"/>
        <w:bottom w:val="none" w:sz="0" w:space="0" w:color="auto"/>
        <w:right w:val="none" w:sz="0" w:space="0" w:color="auto"/>
      </w:divBdr>
    </w:div>
    <w:div w:id="122240198">
      <w:bodyDiv w:val="1"/>
      <w:marLeft w:val="0"/>
      <w:marRight w:val="0"/>
      <w:marTop w:val="0"/>
      <w:marBottom w:val="0"/>
      <w:divBdr>
        <w:top w:val="none" w:sz="0" w:space="0" w:color="auto"/>
        <w:left w:val="none" w:sz="0" w:space="0" w:color="auto"/>
        <w:bottom w:val="none" w:sz="0" w:space="0" w:color="auto"/>
        <w:right w:val="none" w:sz="0" w:space="0" w:color="auto"/>
      </w:divBdr>
    </w:div>
    <w:div w:id="769664705">
      <w:bodyDiv w:val="1"/>
      <w:marLeft w:val="0"/>
      <w:marRight w:val="0"/>
      <w:marTop w:val="0"/>
      <w:marBottom w:val="0"/>
      <w:divBdr>
        <w:top w:val="none" w:sz="0" w:space="0" w:color="auto"/>
        <w:left w:val="none" w:sz="0" w:space="0" w:color="auto"/>
        <w:bottom w:val="none" w:sz="0" w:space="0" w:color="auto"/>
        <w:right w:val="none" w:sz="0" w:space="0" w:color="auto"/>
      </w:divBdr>
    </w:div>
    <w:div w:id="1241133785">
      <w:bodyDiv w:val="1"/>
      <w:marLeft w:val="0"/>
      <w:marRight w:val="0"/>
      <w:marTop w:val="0"/>
      <w:marBottom w:val="0"/>
      <w:divBdr>
        <w:top w:val="none" w:sz="0" w:space="0" w:color="auto"/>
        <w:left w:val="none" w:sz="0" w:space="0" w:color="auto"/>
        <w:bottom w:val="none" w:sz="0" w:space="0" w:color="auto"/>
        <w:right w:val="none" w:sz="0" w:space="0" w:color="auto"/>
      </w:divBdr>
    </w:div>
    <w:div w:id="1344697945">
      <w:bodyDiv w:val="1"/>
      <w:marLeft w:val="0"/>
      <w:marRight w:val="0"/>
      <w:marTop w:val="0"/>
      <w:marBottom w:val="0"/>
      <w:divBdr>
        <w:top w:val="none" w:sz="0" w:space="0" w:color="auto"/>
        <w:left w:val="none" w:sz="0" w:space="0" w:color="auto"/>
        <w:bottom w:val="none" w:sz="0" w:space="0" w:color="auto"/>
        <w:right w:val="none" w:sz="0" w:space="0" w:color="auto"/>
      </w:divBdr>
    </w:div>
    <w:div w:id="1460420724">
      <w:bodyDiv w:val="1"/>
      <w:marLeft w:val="0"/>
      <w:marRight w:val="0"/>
      <w:marTop w:val="0"/>
      <w:marBottom w:val="0"/>
      <w:divBdr>
        <w:top w:val="none" w:sz="0" w:space="0" w:color="auto"/>
        <w:left w:val="none" w:sz="0" w:space="0" w:color="auto"/>
        <w:bottom w:val="none" w:sz="0" w:space="0" w:color="auto"/>
        <w:right w:val="none" w:sz="0" w:space="0" w:color="auto"/>
      </w:divBdr>
    </w:div>
    <w:div w:id="1581674864">
      <w:bodyDiv w:val="1"/>
      <w:marLeft w:val="0"/>
      <w:marRight w:val="0"/>
      <w:marTop w:val="0"/>
      <w:marBottom w:val="0"/>
      <w:divBdr>
        <w:top w:val="none" w:sz="0" w:space="0" w:color="auto"/>
        <w:left w:val="none" w:sz="0" w:space="0" w:color="auto"/>
        <w:bottom w:val="none" w:sz="0" w:space="0" w:color="auto"/>
        <w:right w:val="none" w:sz="0" w:space="0" w:color="auto"/>
      </w:divBdr>
    </w:div>
    <w:div w:id="1704669811">
      <w:bodyDiv w:val="1"/>
      <w:marLeft w:val="0"/>
      <w:marRight w:val="0"/>
      <w:marTop w:val="0"/>
      <w:marBottom w:val="0"/>
      <w:divBdr>
        <w:top w:val="none" w:sz="0" w:space="0" w:color="auto"/>
        <w:left w:val="none" w:sz="0" w:space="0" w:color="auto"/>
        <w:bottom w:val="none" w:sz="0" w:space="0" w:color="auto"/>
        <w:right w:val="none" w:sz="0" w:space="0" w:color="auto"/>
      </w:divBdr>
    </w:div>
    <w:div w:id="1855610785">
      <w:bodyDiv w:val="1"/>
      <w:marLeft w:val="0"/>
      <w:marRight w:val="0"/>
      <w:marTop w:val="0"/>
      <w:marBottom w:val="0"/>
      <w:divBdr>
        <w:top w:val="none" w:sz="0" w:space="0" w:color="auto"/>
        <w:left w:val="none" w:sz="0" w:space="0" w:color="auto"/>
        <w:bottom w:val="none" w:sz="0" w:space="0" w:color="auto"/>
        <w:right w:val="none" w:sz="0" w:space="0" w:color="auto"/>
      </w:divBdr>
    </w:div>
    <w:div w:id="198989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aiser-elektro.de"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youtube.com/kaiserelektr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aiser-elektro.d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kellner\Lokale%20Einstellungen\Temporary%20Internet%20Files\Content.Outlook\A0FGRKGK\Maske_Pressetext.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9fc60e7-37ec-48ad-a2cd-5d61d9c10761" xsi:nil="true"/>
    <lcf76f155ced4ddcb4097134ff3c332f xmlns="a2ca2c7f-3af5-4d67-904f-1f111f41a3a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01FFF9407DA014B957AB2300C7C4826" ma:contentTypeVersion="16" ma:contentTypeDescription="Ein neues Dokument erstellen." ma:contentTypeScope="" ma:versionID="4592beca65e19d975b1cb29b1065d033">
  <xsd:schema xmlns:xsd="http://www.w3.org/2001/XMLSchema" xmlns:xs="http://www.w3.org/2001/XMLSchema" xmlns:p="http://schemas.microsoft.com/office/2006/metadata/properties" xmlns:ns2="a2ca2c7f-3af5-4d67-904f-1f111f41a3a5" xmlns:ns3="b9fc60e7-37ec-48ad-a2cd-5d61d9c10761" targetNamespace="http://schemas.microsoft.com/office/2006/metadata/properties" ma:root="true" ma:fieldsID="17fcaf6a9585f8bdb4b4b06023530511" ns2:_="" ns3:_="">
    <xsd:import namespace="a2ca2c7f-3af5-4d67-904f-1f111f41a3a5"/>
    <xsd:import namespace="b9fc60e7-37ec-48ad-a2cd-5d61d9c1076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OCR"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ca2c7f-3af5-4d67-904f-1f111f41a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2eaa49c8-f6e9-45d0-bb5a-0d4e851c579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fc60e7-37ec-48ad-a2cd-5d61d9c1076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16714cb-83ca-4580-bd17-c3742f4d7a62}" ma:internalName="TaxCatchAll" ma:showField="CatchAllData" ma:web="b9fc60e7-37ec-48ad-a2cd-5d61d9c107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551A2B-631E-40E2-AFE3-13F1D3E8232D}">
  <ds:schemaRefs>
    <ds:schemaRef ds:uri="http://schemas.openxmlformats.org/officeDocument/2006/bibliography"/>
  </ds:schemaRefs>
</ds:datastoreItem>
</file>

<file path=customXml/itemProps2.xml><?xml version="1.0" encoding="utf-8"?>
<ds:datastoreItem xmlns:ds="http://schemas.openxmlformats.org/officeDocument/2006/customXml" ds:itemID="{0310D791-9C91-492C-9547-AC0167D46AE6}">
  <ds:schemaRefs>
    <ds:schemaRef ds:uri="http://schemas.microsoft.com/sharepoint/v3/contenttype/forms"/>
  </ds:schemaRefs>
</ds:datastoreItem>
</file>

<file path=customXml/itemProps3.xml><?xml version="1.0" encoding="utf-8"?>
<ds:datastoreItem xmlns:ds="http://schemas.openxmlformats.org/officeDocument/2006/customXml" ds:itemID="{D683C366-27C1-431D-A004-A54AB66CD2C7}">
  <ds:schemaRefs>
    <ds:schemaRef ds:uri="http://schemas.microsoft.com/office/2006/metadata/properties"/>
    <ds:schemaRef ds:uri="http://schemas.microsoft.com/office/infopath/2007/PartnerControls"/>
    <ds:schemaRef ds:uri="b9fc60e7-37ec-48ad-a2cd-5d61d9c10761"/>
    <ds:schemaRef ds:uri="a2ca2c7f-3af5-4d67-904f-1f111f41a3a5"/>
  </ds:schemaRefs>
</ds:datastoreItem>
</file>

<file path=customXml/itemProps4.xml><?xml version="1.0" encoding="utf-8"?>
<ds:datastoreItem xmlns:ds="http://schemas.openxmlformats.org/officeDocument/2006/customXml" ds:itemID="{74A84FA6-1A39-42DE-8378-6485E5EEE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ca2c7f-3af5-4d67-904f-1f111f41a3a5"/>
    <ds:schemaRef ds:uri="b9fc60e7-37ec-48ad-a2cd-5d61d9c10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Maske_Pressetext.dotx</Template>
  <TotalTime>0</TotalTime>
  <Pages>11</Pages>
  <Words>2020</Words>
  <Characters>15335</Characters>
  <Application>Microsoft Office Word</Application>
  <DocSecurity>0</DocSecurity>
  <Lines>494</Lines>
  <Paragraphs>88</Paragraphs>
  <ScaleCrop>false</ScaleCrop>
  <HeadingPairs>
    <vt:vector size="2" baseType="variant">
      <vt:variant>
        <vt:lpstr>Titel</vt:lpstr>
      </vt:variant>
      <vt:variant>
        <vt:i4>1</vt:i4>
      </vt:variant>
    </vt:vector>
  </HeadingPairs>
  <TitlesOfParts>
    <vt:vector size="1" baseType="lpstr">
      <vt:lpstr/>
    </vt:vector>
  </TitlesOfParts>
  <Company>Kaiser GmbH &amp; Co. KG</Company>
  <LinksUpToDate>false</LinksUpToDate>
  <CharactersWithSpaces>17267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kellner</dc:creator>
  <cp:lastModifiedBy>Kellner Anne Maria</cp:lastModifiedBy>
  <cp:revision>2</cp:revision>
  <cp:lastPrinted>2024-02-19T14:37:00Z</cp:lastPrinted>
  <dcterms:created xsi:type="dcterms:W3CDTF">2024-03-01T12:03:00Z</dcterms:created>
  <dcterms:modified xsi:type="dcterms:W3CDTF">2024-03-01T12:03:00Z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0x010100901FFF9407DA014B957AB2300C7C4826</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2024-03-01T10:26:13Z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70e15446-1536-4e88-bcd8-2d1778791ce1</vt:lpwstr>
  </property>
  <property fmtid="{D5CDD505-2E9C-101B-9397-08002B2CF9AE}" pid="9" name="MSIP_Label_defa4170-0d19-0005-0004-bc88714345d2_ActionId">
    <vt:lpwstr>203a8dca-ec7a-4d1a-84a4-c4b4e43fca48</vt:lpwstr>
  </property>
  <property fmtid="{D5CDD505-2E9C-101B-9397-08002B2CF9AE}" pid="10" name="MSIP_Label_defa4170-0d19-0005-0004-bc88714345d2_ContentBits">
    <vt:lpwstr>0</vt:lpwstr>
  </property>
</Properties>
</file>